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общеобразовательное </w:t>
      </w:r>
      <w:r w:rsidR="00A00917">
        <w:rPr>
          <w:b/>
          <w:bCs/>
          <w:sz w:val="32"/>
          <w:szCs w:val="32"/>
        </w:rPr>
        <w:t xml:space="preserve">казенное </w:t>
      </w:r>
      <w:r w:rsidRPr="006A3177">
        <w:rPr>
          <w:b/>
          <w:bCs/>
          <w:sz w:val="32"/>
          <w:szCs w:val="32"/>
        </w:rPr>
        <w:t>учреждение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r w:rsidR="00A00917">
        <w:rPr>
          <w:b/>
          <w:bCs/>
          <w:sz w:val="32"/>
          <w:szCs w:val="32"/>
        </w:rPr>
        <w:t>Касумкентская СОШ №2</w:t>
      </w:r>
      <w:bookmarkStart w:id="0" w:name="_GoBack"/>
      <w:bookmarkEnd w:id="0"/>
      <w:r w:rsidRPr="006A3177">
        <w:rPr>
          <w:b/>
          <w:bCs/>
          <w:sz w:val="32"/>
          <w:szCs w:val="32"/>
        </w:rPr>
        <w:t>»</w:t>
      </w:r>
    </w:p>
    <w:p w:rsidR="00CF19C2" w:rsidRDefault="00A00917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A00917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A00917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A00917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00917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A0091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A00917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A0091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0091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A00917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A009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00917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Минобрнауки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>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A0091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межпредметных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A0091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A00917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A0091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A00917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0091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0091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</w:t>
            </w:r>
            <w:r>
              <w:rPr>
                <w:sz w:val="24"/>
              </w:rPr>
              <w:t>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A00917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</w:t>
            </w: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A0091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</w:t>
            </w:r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</w:t>
            </w:r>
            <w:r>
              <w:rPr>
                <w:sz w:val="24"/>
              </w:rPr>
              <w:t>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A00917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00917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A0091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A0091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A0091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A00917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A00917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A0091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A0091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00917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A00917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A00917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A0091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 СОО. Программа включает требования к ли</w:t>
            </w:r>
            <w:r>
              <w:rPr>
                <w:sz w:val="24"/>
              </w:rPr>
              <w:t>чностным, метапредметным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A00917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A009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A00917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A0091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A009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A009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A0091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A0091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A00917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A00917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A00917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A00917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A00917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A00917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A00917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A0091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A00917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A0091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</w:t>
            </w:r>
            <w:r>
              <w:rPr>
                <w:sz w:val="24"/>
              </w:rPr>
              <w:t>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«Французский в перспективе» авторов: Бубнова Г.И.,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Тарасова А.Н., Лонэ Э. (</w:t>
            </w:r>
            <w:r>
              <w:rPr>
                <w:i/>
                <w:sz w:val="24"/>
              </w:rPr>
              <w:t>1.1.3.3.3.1.</w:t>
            </w:r>
            <w:r>
              <w:rPr>
                <w:i/>
                <w:sz w:val="24"/>
              </w:rPr>
              <w:t>1- 1.1.3.3.3.1.2.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CF19C2" w:rsidRDefault="00A0091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>нируется достижение учащимися 11 класса уровня подготовки по французскому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A00917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“Французский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A0091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A00917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A0091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A0091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A00917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("Spotlight")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A0091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A0091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A00917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A0091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A009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A0091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A00917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A0091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A0091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A0091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A0091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A00917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0091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0091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0091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A00917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A00917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A009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A0091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A0091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A00917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A0091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A0091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A00917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A00917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A00917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A00917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A0091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A00917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A009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A0091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A00917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A0091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A0091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межпредметных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>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</w:t>
            </w:r>
            <w:r>
              <w:rPr>
                <w:sz w:val="24"/>
              </w:rPr>
              <w:t xml:space="preserve">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</w:t>
            </w:r>
            <w:r>
              <w:rPr>
                <w:sz w:val="24"/>
              </w:rPr>
              <w:t>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A00917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Учебным </w:t>
            </w:r>
            <w:r>
              <w:rPr>
                <w:sz w:val="24"/>
              </w:rPr>
              <w:t>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A00917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A00917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A00917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A00917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A00917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A00917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A00917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A0091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A00917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A00917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A00917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b/>
                <w:sz w:val="23"/>
              </w:rPr>
              <w:t>углублённый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уровень)</w:t>
            </w:r>
          </w:p>
        </w:tc>
        <w:tc>
          <w:tcPr>
            <w:tcW w:w="11766" w:type="dxa"/>
          </w:tcPr>
          <w:p w:rsidR="00CF19C2" w:rsidRDefault="00A00917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</w:t>
            </w:r>
            <w:r>
              <w:rPr>
                <w:sz w:val="23"/>
              </w:rPr>
              <w:t>разработана на основе ФГОС СОО, планируемых результатов среднего общего образования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соответствии с ООП ФГОС СОО, УП, УМК, Примерной основной образовательной программы среднего общего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экономике.</w:t>
            </w:r>
          </w:p>
          <w:p w:rsidR="00CF19C2" w:rsidRDefault="00A00917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раскрывает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содержание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общего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курса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экономики,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давая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необходимые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макроэкономических показателях, циклах развития экономики, роли и месте Российской Федерации в 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мирового хозяйства. Изучение программы позволит учащимся объективно оценивать экономическую</w:t>
            </w:r>
            <w:r>
              <w:rPr>
                <w:sz w:val="23"/>
              </w:rPr>
              <w:t xml:space="preserve"> информацию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макроэкономике, анализировать динамику основных макроэкономических показателей и современной ситуации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экономике России; оценивать происходящие мировые события и поведение людей с экономической точки зрения.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помогут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выпуск</w:t>
            </w:r>
            <w:r>
              <w:rPr>
                <w:sz w:val="23"/>
              </w:rPr>
              <w:t>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грамотно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исполнять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налогоплательщика.</w:t>
            </w:r>
          </w:p>
          <w:p w:rsidR="00CF19C2" w:rsidRDefault="00A00917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(всего 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</w:tbl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A0091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7153</Words>
  <Characters>40773</Characters>
  <Application>Microsoft Office Word</Application>
  <DocSecurity>0</DocSecurity>
  <Lines>339</Lines>
  <Paragraphs>95</Paragraphs>
  <ScaleCrop>false</ScaleCrop>
  <Company/>
  <LinksUpToDate>false</LinksUpToDate>
  <CharactersWithSpaces>47831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79285</cp:lastModifiedBy>
  <cp:revision>5</cp:revision>
  <dcterms:created xsi:type="dcterms:W3CDTF">2023-09-07T16:54:00Z</dcterms:created>
  <dcterms:modified xsi:type="dcterms:W3CDTF">2023-10-11T14:27:00Z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