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FA" w:rsidRDefault="00A72BFA">
      <w:pPr>
        <w:spacing w:line="20" w:lineRule="exact"/>
        <w:rPr>
          <w:sz w:val="24"/>
          <w:szCs w:val="24"/>
        </w:rPr>
      </w:pPr>
    </w:p>
    <w:p w:rsidR="00A72BFA" w:rsidRDefault="00A72BFA">
      <w:pPr>
        <w:spacing w:line="294" w:lineRule="exact"/>
        <w:rPr>
          <w:sz w:val="24"/>
          <w:szCs w:val="24"/>
        </w:rPr>
      </w:pPr>
    </w:p>
    <w:p w:rsidR="00A72BFA" w:rsidRDefault="00A72BFA">
      <w:pPr>
        <w:spacing w:line="200" w:lineRule="exact"/>
        <w:rPr>
          <w:sz w:val="24"/>
          <w:szCs w:val="24"/>
        </w:rPr>
      </w:pPr>
    </w:p>
    <w:p w:rsidR="00627357" w:rsidRDefault="00627357" w:rsidP="00627357">
      <w:pPr>
        <w:spacing w:line="360" w:lineRule="auto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627357" w:rsidRDefault="00FF2365" w:rsidP="00627357">
      <w:pPr>
        <w:spacing w:line="360" w:lineRule="auto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Директор МКОУ «</w:t>
      </w:r>
      <w:proofErr w:type="spellStart"/>
      <w:r>
        <w:rPr>
          <w:sz w:val="26"/>
          <w:szCs w:val="26"/>
        </w:rPr>
        <w:t>Касумкентская</w:t>
      </w:r>
      <w:proofErr w:type="spellEnd"/>
      <w:r>
        <w:rPr>
          <w:sz w:val="26"/>
          <w:szCs w:val="26"/>
        </w:rPr>
        <w:t xml:space="preserve"> </w:t>
      </w:r>
      <w:r w:rsidR="00627357">
        <w:rPr>
          <w:sz w:val="26"/>
          <w:szCs w:val="26"/>
        </w:rPr>
        <w:t xml:space="preserve"> СОШ </w:t>
      </w:r>
      <w:r>
        <w:rPr>
          <w:sz w:val="26"/>
          <w:szCs w:val="26"/>
        </w:rPr>
        <w:t>№2»</w:t>
      </w:r>
    </w:p>
    <w:p w:rsidR="00627357" w:rsidRDefault="00FF2365" w:rsidP="00627357">
      <w:pPr>
        <w:spacing w:line="360" w:lineRule="auto"/>
        <w:ind w:left="5245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Селимов</w:t>
      </w:r>
      <w:proofErr w:type="spellEnd"/>
      <w:r>
        <w:rPr>
          <w:sz w:val="26"/>
          <w:szCs w:val="26"/>
        </w:rPr>
        <w:t xml:space="preserve"> М.М.</w:t>
      </w:r>
      <w:r w:rsidR="00627357">
        <w:rPr>
          <w:sz w:val="26"/>
          <w:szCs w:val="26"/>
        </w:rPr>
        <w:t>.</w:t>
      </w:r>
    </w:p>
    <w:p w:rsidR="00627357" w:rsidRDefault="00627357" w:rsidP="00FF2365">
      <w:pPr>
        <w:spacing w:line="360" w:lineRule="auto"/>
        <w:ind w:left="5245"/>
        <w:jc w:val="center"/>
        <w:rPr>
          <w:sz w:val="26"/>
          <w:szCs w:val="26"/>
        </w:rPr>
      </w:pPr>
    </w:p>
    <w:p w:rsidR="00A72BFA" w:rsidRDefault="00A72BFA">
      <w:pPr>
        <w:spacing w:line="200" w:lineRule="exact"/>
        <w:rPr>
          <w:sz w:val="24"/>
          <w:szCs w:val="24"/>
        </w:rPr>
      </w:pPr>
    </w:p>
    <w:p w:rsidR="00A72BFA" w:rsidRDefault="00A72BFA">
      <w:pPr>
        <w:spacing w:line="200" w:lineRule="exact"/>
        <w:rPr>
          <w:sz w:val="24"/>
          <w:szCs w:val="24"/>
        </w:rPr>
      </w:pPr>
    </w:p>
    <w:p w:rsidR="00A72BFA" w:rsidRDefault="00A72BFA">
      <w:pPr>
        <w:spacing w:line="200" w:lineRule="exact"/>
        <w:rPr>
          <w:sz w:val="24"/>
          <w:szCs w:val="24"/>
        </w:rPr>
      </w:pPr>
    </w:p>
    <w:p w:rsidR="00A72BFA" w:rsidRDefault="00A72BFA">
      <w:pPr>
        <w:spacing w:line="200" w:lineRule="exact"/>
        <w:rPr>
          <w:sz w:val="24"/>
          <w:szCs w:val="24"/>
        </w:rPr>
      </w:pPr>
    </w:p>
    <w:p w:rsidR="00A72BFA" w:rsidRDefault="00A72BFA">
      <w:pPr>
        <w:spacing w:line="200" w:lineRule="exact"/>
        <w:rPr>
          <w:sz w:val="24"/>
          <w:szCs w:val="24"/>
        </w:rPr>
      </w:pPr>
    </w:p>
    <w:p w:rsidR="00A72BFA" w:rsidRDefault="00A72BFA">
      <w:pPr>
        <w:spacing w:line="200" w:lineRule="exact"/>
        <w:rPr>
          <w:sz w:val="24"/>
          <w:szCs w:val="24"/>
        </w:rPr>
      </w:pPr>
    </w:p>
    <w:p w:rsidR="00A72BFA" w:rsidRDefault="00A72BFA" w:rsidP="008054C4">
      <w:pPr>
        <w:spacing w:line="200" w:lineRule="exact"/>
        <w:ind w:right="2066"/>
        <w:rPr>
          <w:sz w:val="24"/>
          <w:szCs w:val="24"/>
        </w:rPr>
      </w:pPr>
    </w:p>
    <w:p w:rsidR="00A72BFA" w:rsidRDefault="00A72BFA">
      <w:pPr>
        <w:spacing w:line="398" w:lineRule="exact"/>
        <w:rPr>
          <w:sz w:val="24"/>
          <w:szCs w:val="24"/>
        </w:rPr>
      </w:pPr>
    </w:p>
    <w:p w:rsidR="00A72BFA" w:rsidRDefault="00CE0AF7" w:rsidP="008054C4">
      <w:pPr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ПРОГРАММА</w:t>
      </w:r>
    </w:p>
    <w:p w:rsidR="008054C4" w:rsidRDefault="008054C4" w:rsidP="008054C4">
      <w:pPr>
        <w:jc w:val="center"/>
        <w:rPr>
          <w:rFonts w:eastAsia="Times New Roman"/>
          <w:b/>
          <w:bCs/>
          <w:sz w:val="44"/>
          <w:szCs w:val="44"/>
        </w:rPr>
      </w:pPr>
    </w:p>
    <w:p w:rsidR="008054C4" w:rsidRDefault="008054C4" w:rsidP="008054C4">
      <w:pPr>
        <w:jc w:val="center"/>
        <w:rPr>
          <w:sz w:val="20"/>
          <w:szCs w:val="20"/>
        </w:rPr>
      </w:pPr>
    </w:p>
    <w:p w:rsidR="00A72BFA" w:rsidRDefault="00A72BFA" w:rsidP="008054C4">
      <w:pPr>
        <w:spacing w:line="12" w:lineRule="exact"/>
        <w:jc w:val="center"/>
        <w:rPr>
          <w:sz w:val="24"/>
          <w:szCs w:val="24"/>
        </w:rPr>
      </w:pPr>
    </w:p>
    <w:p w:rsidR="008054C4" w:rsidRDefault="008054C4" w:rsidP="008054C4">
      <w:pPr>
        <w:spacing w:line="239" w:lineRule="auto"/>
        <w:jc w:val="both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3"/>
          <w:szCs w:val="43"/>
        </w:rPr>
        <w:t xml:space="preserve">    «ПОВЫШЕНИЕ КАЧЕСТВА </w:t>
      </w:r>
      <w:r w:rsidR="00CE0AF7">
        <w:rPr>
          <w:rFonts w:eastAsia="Times New Roman"/>
          <w:b/>
          <w:bCs/>
          <w:sz w:val="43"/>
          <w:szCs w:val="43"/>
        </w:rPr>
        <w:t>ОБРАЗОВАНИЯ</w:t>
      </w:r>
      <w:r>
        <w:rPr>
          <w:rFonts w:eastAsia="Times New Roman"/>
          <w:b/>
          <w:bCs/>
          <w:sz w:val="44"/>
          <w:szCs w:val="44"/>
        </w:rPr>
        <w:t xml:space="preserve"> </w:t>
      </w:r>
      <w:proofErr w:type="gramStart"/>
      <w:r>
        <w:rPr>
          <w:rFonts w:eastAsia="Times New Roman"/>
          <w:b/>
          <w:bCs/>
          <w:sz w:val="44"/>
          <w:szCs w:val="44"/>
        </w:rPr>
        <w:t>ОБУЧАЮЩИХСЯ</w:t>
      </w:r>
      <w:proofErr w:type="gramEnd"/>
    </w:p>
    <w:p w:rsidR="00A72BFA" w:rsidRDefault="00A72BFA" w:rsidP="008054C4">
      <w:pPr>
        <w:jc w:val="center"/>
        <w:rPr>
          <w:sz w:val="20"/>
          <w:szCs w:val="20"/>
        </w:rPr>
      </w:pPr>
    </w:p>
    <w:p w:rsidR="008054C4" w:rsidRDefault="008054C4" w:rsidP="008054C4">
      <w:pPr>
        <w:spacing w:line="239" w:lineRule="auto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 xml:space="preserve">    </w:t>
      </w:r>
      <w:r w:rsidR="00A415E5">
        <w:rPr>
          <w:rFonts w:eastAsia="Times New Roman"/>
          <w:b/>
          <w:bCs/>
          <w:sz w:val="44"/>
          <w:szCs w:val="44"/>
        </w:rPr>
        <w:t xml:space="preserve">                </w:t>
      </w:r>
      <w:r>
        <w:rPr>
          <w:rFonts w:eastAsia="Times New Roman"/>
          <w:b/>
          <w:bCs/>
          <w:sz w:val="44"/>
          <w:szCs w:val="44"/>
        </w:rPr>
        <w:t xml:space="preserve"> </w:t>
      </w:r>
      <w:r w:rsidR="00FF2365">
        <w:rPr>
          <w:rFonts w:eastAsia="Times New Roman"/>
          <w:b/>
          <w:bCs/>
          <w:sz w:val="44"/>
          <w:szCs w:val="44"/>
        </w:rPr>
        <w:t>МКОУ «</w:t>
      </w:r>
      <w:proofErr w:type="spellStart"/>
      <w:r w:rsidR="00FF2365">
        <w:rPr>
          <w:rFonts w:eastAsia="Times New Roman"/>
          <w:b/>
          <w:bCs/>
          <w:sz w:val="44"/>
          <w:szCs w:val="44"/>
        </w:rPr>
        <w:t>Касумкентская</w:t>
      </w:r>
      <w:proofErr w:type="spellEnd"/>
      <w:r w:rsidR="00FF2365">
        <w:rPr>
          <w:rFonts w:eastAsia="Times New Roman"/>
          <w:b/>
          <w:bCs/>
          <w:sz w:val="44"/>
          <w:szCs w:val="44"/>
        </w:rPr>
        <w:t xml:space="preserve"> СОШ №2</w:t>
      </w:r>
      <w:r w:rsidR="00A415E5">
        <w:rPr>
          <w:rFonts w:eastAsia="Times New Roman"/>
          <w:b/>
          <w:bCs/>
          <w:sz w:val="44"/>
          <w:szCs w:val="44"/>
        </w:rPr>
        <w:t>»</w:t>
      </w:r>
    </w:p>
    <w:p w:rsidR="008054C4" w:rsidRPr="008054C4" w:rsidRDefault="00A415E5" w:rsidP="008054C4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НА 2023-2025</w:t>
      </w:r>
      <w:r w:rsidR="008054C4">
        <w:rPr>
          <w:rFonts w:eastAsia="Times New Roman"/>
          <w:b/>
          <w:bCs/>
          <w:sz w:val="44"/>
          <w:szCs w:val="44"/>
        </w:rPr>
        <w:t xml:space="preserve"> ГОД»</w:t>
      </w:r>
    </w:p>
    <w:p w:rsidR="008054C4" w:rsidRDefault="008054C4" w:rsidP="008054C4">
      <w:pPr>
        <w:ind w:right="-19"/>
        <w:jc w:val="center"/>
        <w:rPr>
          <w:rFonts w:eastAsia="Times New Roman"/>
          <w:b/>
          <w:bCs/>
          <w:sz w:val="44"/>
          <w:szCs w:val="44"/>
        </w:rPr>
      </w:pPr>
    </w:p>
    <w:p w:rsidR="008054C4" w:rsidRDefault="008054C4" w:rsidP="008054C4">
      <w:pPr>
        <w:ind w:right="-19"/>
        <w:jc w:val="center"/>
        <w:rPr>
          <w:rFonts w:eastAsia="Times New Roman"/>
          <w:b/>
          <w:bCs/>
          <w:sz w:val="44"/>
          <w:szCs w:val="44"/>
        </w:rPr>
      </w:pPr>
    </w:p>
    <w:p w:rsidR="008054C4" w:rsidRDefault="008054C4" w:rsidP="006036FD">
      <w:pPr>
        <w:ind w:right="-19"/>
        <w:rPr>
          <w:rFonts w:eastAsia="Times New Roman"/>
          <w:b/>
          <w:bCs/>
          <w:sz w:val="24"/>
          <w:szCs w:val="24"/>
        </w:rPr>
      </w:pPr>
      <w:r w:rsidRPr="008054C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                                  </w:t>
      </w:r>
      <w:r w:rsidR="006036FD">
        <w:rPr>
          <w:rFonts w:eastAsia="Times New Roman"/>
          <w:b/>
          <w:bCs/>
          <w:sz w:val="24"/>
          <w:szCs w:val="24"/>
        </w:rPr>
        <w:t xml:space="preserve">                            </w:t>
      </w:r>
    </w:p>
    <w:p w:rsidR="008054C4" w:rsidRDefault="008054C4" w:rsidP="008054C4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8054C4" w:rsidRDefault="008054C4" w:rsidP="008054C4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A72BFA" w:rsidRPr="00CE0AF7" w:rsidRDefault="00A72BFA" w:rsidP="00B51E24">
      <w:pPr>
        <w:ind w:right="-19"/>
        <w:jc w:val="center"/>
        <w:rPr>
          <w:sz w:val="20"/>
          <w:szCs w:val="20"/>
        </w:rPr>
        <w:sectPr w:rsidR="00A72BFA" w:rsidRPr="00CE0AF7" w:rsidSect="00B10AFC">
          <w:pgSz w:w="16841" w:h="11900" w:orient="landscape"/>
          <w:pgMar w:top="1020" w:right="0" w:bottom="1399" w:left="1418" w:header="0" w:footer="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4182"/>
          </w:cols>
          <w:docGrid w:linePitch="299"/>
        </w:sectPr>
      </w:pPr>
    </w:p>
    <w:p w:rsidR="00A72BFA" w:rsidRDefault="00CE0AF7">
      <w:pPr>
        <w:numPr>
          <w:ilvl w:val="0"/>
          <w:numId w:val="1"/>
        </w:numPr>
        <w:tabs>
          <w:tab w:val="left" w:pos="680"/>
        </w:tabs>
        <w:ind w:left="680" w:hanging="5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программы.</w:t>
      </w:r>
    </w:p>
    <w:p w:rsidR="00A72BFA" w:rsidRDefault="00A72BFA">
      <w:pPr>
        <w:spacing w:line="264" w:lineRule="exact"/>
        <w:rPr>
          <w:sz w:val="20"/>
          <w:szCs w:val="20"/>
        </w:rPr>
      </w:pPr>
    </w:p>
    <w:tbl>
      <w:tblPr>
        <w:tblW w:w="14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20"/>
        <w:gridCol w:w="1560"/>
        <w:gridCol w:w="300"/>
        <w:gridCol w:w="9820"/>
        <w:gridCol w:w="300"/>
      </w:tblGrid>
      <w:tr w:rsidR="00A72BFA" w:rsidTr="006A42FB">
        <w:trPr>
          <w:trHeight w:val="282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0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Комплексно-целевая программа «Повышение качества </w:t>
            </w:r>
            <w:r w:rsidR="00A415E5">
              <w:rPr>
                <w:rFonts w:eastAsia="Times New Roman"/>
                <w:b/>
                <w:bCs/>
                <w:sz w:val="24"/>
                <w:szCs w:val="24"/>
              </w:rPr>
              <w:t>образования на 2023</w:t>
            </w:r>
            <w:r w:rsidR="00B51E24">
              <w:rPr>
                <w:rFonts w:eastAsia="Times New Roman"/>
                <w:b/>
                <w:bCs/>
                <w:sz w:val="24"/>
                <w:szCs w:val="24"/>
              </w:rPr>
              <w:t xml:space="preserve"> - 2024</w:t>
            </w:r>
            <w:r w:rsidR="00A415E5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6A42FB">
        <w:trPr>
          <w:trHeight w:val="25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CE0AF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</w:t>
            </w:r>
          </w:p>
        </w:tc>
        <w:tc>
          <w:tcPr>
            <w:tcW w:w="1120" w:type="dxa"/>
            <w:vAlign w:val="bottom"/>
          </w:tcPr>
          <w:p w:rsidR="00A72BFA" w:rsidRDefault="00CE0AF7">
            <w:pPr>
              <w:spacing w:line="25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spacing w:line="25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10120" w:type="dxa"/>
            <w:gridSpan w:val="2"/>
            <w:vAlign w:val="bottom"/>
          </w:tcPr>
          <w:p w:rsidR="00A72BFA" w:rsidRDefault="00CE0AF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План действий по модернизации о</w:t>
            </w:r>
            <w:r w:rsidR="006A42FB">
              <w:rPr>
                <w:rFonts w:eastAsia="Times New Roman"/>
                <w:sz w:val="24"/>
                <w:szCs w:val="24"/>
              </w:rPr>
              <w:t>бщего о</w:t>
            </w:r>
            <w:r w:rsidR="00A415E5">
              <w:rPr>
                <w:rFonts w:eastAsia="Times New Roman"/>
                <w:sz w:val="24"/>
                <w:szCs w:val="24"/>
              </w:rPr>
              <w:t>бразования на период 2023 – 2024 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A72BFA"/>
        </w:tc>
      </w:tr>
      <w:tr w:rsidR="00A72BFA" w:rsidTr="006A42FB">
        <w:trPr>
          <w:trHeight w:val="26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CE0AF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72BFA" w:rsidRDefault="00CE0AF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 w:rsidP="006A42FB">
            <w:pPr>
              <w:spacing w:line="268" w:lineRule="exact"/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проблемно-ориентированного анализа организации и управления мониторингом</w:t>
            </w:r>
          </w:p>
        </w:tc>
      </w:tr>
      <w:tr w:rsidR="00A72BFA" w:rsidTr="006A42FB">
        <w:trPr>
          <w:trHeight w:val="28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tcBorders>
              <w:bottom w:val="single" w:sz="8" w:space="0" w:color="auto"/>
            </w:tcBorders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в школе.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6A42FB">
        <w:trPr>
          <w:trHeight w:val="269"/>
        </w:trPr>
        <w:tc>
          <w:tcPr>
            <w:tcW w:w="3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0120" w:type="dxa"/>
            <w:gridSpan w:val="2"/>
            <w:tcBorders>
              <w:bottom w:val="single" w:sz="8" w:space="0" w:color="auto"/>
            </w:tcBorders>
            <w:vAlign w:val="bottom"/>
          </w:tcPr>
          <w:p w:rsidR="00A72BFA" w:rsidRDefault="00CE0AF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М</w:t>
            </w:r>
            <w:r w:rsidR="00FF2365">
              <w:rPr>
                <w:rFonts w:eastAsia="Times New Roman"/>
                <w:sz w:val="24"/>
                <w:szCs w:val="24"/>
              </w:rPr>
              <w:t>КОУ «</w:t>
            </w:r>
            <w:proofErr w:type="spellStart"/>
            <w:r w:rsidR="00FF2365">
              <w:rPr>
                <w:rFonts w:eastAsia="Times New Roman"/>
                <w:sz w:val="24"/>
                <w:szCs w:val="24"/>
              </w:rPr>
              <w:t>Касумкентская</w:t>
            </w:r>
            <w:proofErr w:type="spellEnd"/>
            <w:r w:rsidR="00FF2365">
              <w:rPr>
                <w:rFonts w:eastAsia="Times New Roman"/>
                <w:sz w:val="24"/>
                <w:szCs w:val="24"/>
              </w:rPr>
              <w:t xml:space="preserve"> </w:t>
            </w:r>
            <w:r w:rsidR="00A415E5">
              <w:rPr>
                <w:rFonts w:eastAsia="Times New Roman"/>
                <w:sz w:val="24"/>
                <w:szCs w:val="24"/>
              </w:rPr>
              <w:t xml:space="preserve"> СОШ </w:t>
            </w:r>
            <w:r w:rsidR="00FF2365">
              <w:rPr>
                <w:rFonts w:eastAsia="Times New Roman"/>
                <w:sz w:val="24"/>
                <w:szCs w:val="24"/>
              </w:rPr>
              <w:t>№2</w:t>
            </w:r>
            <w:r w:rsidR="00A415E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</w:tr>
      <w:tr w:rsidR="00A72BFA" w:rsidTr="006A42FB">
        <w:trPr>
          <w:trHeight w:val="262"/>
        </w:trPr>
        <w:tc>
          <w:tcPr>
            <w:tcW w:w="39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исполнители</w:t>
            </w:r>
          </w:p>
        </w:tc>
        <w:tc>
          <w:tcPr>
            <w:tcW w:w="10120" w:type="dxa"/>
            <w:gridSpan w:val="2"/>
            <w:vAlign w:val="bottom"/>
          </w:tcPr>
          <w:p w:rsidR="00A72BFA" w:rsidRDefault="00CE0AF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FF2365"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="00FF2365">
              <w:rPr>
                <w:rFonts w:eastAsia="Times New Roman"/>
                <w:sz w:val="24"/>
                <w:szCs w:val="24"/>
              </w:rPr>
              <w:t>Касумкентская</w:t>
            </w:r>
            <w:proofErr w:type="spellEnd"/>
            <w:r w:rsidR="00FF2365">
              <w:rPr>
                <w:rFonts w:eastAsia="Times New Roman"/>
                <w:sz w:val="24"/>
                <w:szCs w:val="24"/>
              </w:rPr>
              <w:t xml:space="preserve">  СОШ №2</w:t>
            </w:r>
            <w:r w:rsidR="00A415E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A72BFA"/>
        </w:tc>
      </w:tr>
      <w:tr w:rsidR="00A72BFA" w:rsidTr="006A42FB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2BFA" w:rsidRDefault="00CE0AF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6A42FB">
        <w:trPr>
          <w:trHeight w:val="263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A72BFA" w:rsidRDefault="00CE0AF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Конечная цель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/>
        </w:tc>
        <w:tc>
          <w:tcPr>
            <w:tcW w:w="10120" w:type="dxa"/>
            <w:gridSpan w:val="2"/>
            <w:vAlign w:val="bottom"/>
          </w:tcPr>
          <w:p w:rsidR="00A72BFA" w:rsidRDefault="00CE0AF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Создание условий для повышения уровня качества образования.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A72BFA"/>
        </w:tc>
      </w:tr>
      <w:tr w:rsidR="00A72BFA" w:rsidTr="006A42FB">
        <w:trPr>
          <w:trHeight w:val="27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72BFA" w:rsidRDefault="00CE0AF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 w:rsidP="006A42FB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системы управления качеством образования на основе</w:t>
            </w:r>
          </w:p>
        </w:tc>
      </w:tr>
      <w:tr w:rsidR="00A72BFA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деятельностно-компетентностного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 w:rsidP="006A42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механизмов устойчивого развития качественно новой модели мониторинга качества</w:t>
            </w:r>
          </w:p>
        </w:tc>
      </w:tr>
      <w:tr w:rsidR="00A72BFA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образования  в  учреждении,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обеспечивающей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образование,  соответствующее  социальному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72BFA" w:rsidTr="006A42FB">
        <w:trPr>
          <w:trHeight w:val="28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tcBorders>
              <w:bottom w:val="single" w:sz="8" w:space="0" w:color="auto"/>
            </w:tcBorders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региональному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заказам.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6A42FB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CE0A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120" w:type="dxa"/>
            <w:vAlign w:val="bottom"/>
          </w:tcPr>
          <w:p w:rsidR="00A72BFA" w:rsidRDefault="00A72B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/>
        </w:tc>
        <w:tc>
          <w:tcPr>
            <w:tcW w:w="300" w:type="dxa"/>
            <w:vAlign w:val="bottom"/>
          </w:tcPr>
          <w:p w:rsidR="00A72BFA" w:rsidRDefault="00CE0AF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 w:rsidP="006A42F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Проанализировать состояние организации и управления мониторингом качества образования</w:t>
            </w:r>
          </w:p>
        </w:tc>
      </w:tr>
      <w:tr w:rsidR="00A72BFA" w:rsidTr="006A42FB">
        <w:trPr>
          <w:trHeight w:val="26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A72BFA" w:rsidRDefault="00CE0AF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01922"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="00301922">
              <w:rPr>
                <w:rFonts w:eastAsia="Times New Roman"/>
                <w:sz w:val="24"/>
                <w:szCs w:val="24"/>
              </w:rPr>
              <w:t>Касумкентская</w:t>
            </w:r>
            <w:proofErr w:type="spellEnd"/>
            <w:r w:rsidR="00301922">
              <w:rPr>
                <w:rFonts w:eastAsia="Times New Roman"/>
                <w:sz w:val="24"/>
                <w:szCs w:val="24"/>
              </w:rPr>
              <w:t xml:space="preserve"> СОШ №2</w:t>
            </w:r>
            <w:r w:rsidR="00A415E5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</w:tr>
      <w:tr w:rsidR="00A72BFA" w:rsidTr="006A42FB">
        <w:trPr>
          <w:trHeight w:val="26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72BFA" w:rsidRDefault="00CE0AF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 w:rsidP="006A42FB">
            <w:pPr>
              <w:spacing w:line="268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опыт и достижения науки и практики в области построения и применения систем</w:t>
            </w:r>
          </w:p>
        </w:tc>
      </w:tr>
      <w:tr w:rsidR="00A72BFA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в образовательных учреждениях.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6A42FB">
        <w:trPr>
          <w:trHeight w:val="27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820" w:type="dxa"/>
            <w:vAlign w:val="bottom"/>
          </w:tcPr>
          <w:p w:rsidR="00A72BFA" w:rsidRDefault="00CE0AF7" w:rsidP="006A42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модель мониторинга качества образования в школе.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6A42FB">
        <w:trPr>
          <w:trHeight w:val="27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72BFA" w:rsidRDefault="00CE0AF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 w:rsidP="006A42F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Осуществить  отбор,  адаптацию  и  проектирование  оценочно-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критериальных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комплексов,</w:t>
            </w: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6A42FB" w:rsidRDefault="006A42FB" w:rsidP="0030192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01922"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="00301922">
              <w:rPr>
                <w:rFonts w:eastAsia="Times New Roman"/>
                <w:sz w:val="24"/>
                <w:szCs w:val="24"/>
              </w:rPr>
              <w:t>Касумкентская</w:t>
            </w:r>
            <w:proofErr w:type="spellEnd"/>
            <w:r w:rsidR="00301922">
              <w:rPr>
                <w:rFonts w:eastAsia="Times New Roman"/>
                <w:sz w:val="24"/>
                <w:szCs w:val="24"/>
              </w:rPr>
              <w:t xml:space="preserve"> </w:t>
            </w:r>
            <w:r w:rsidR="00A415E5">
              <w:rPr>
                <w:rFonts w:eastAsia="Times New Roman"/>
                <w:sz w:val="24"/>
                <w:szCs w:val="24"/>
              </w:rPr>
              <w:t xml:space="preserve"> СОШ</w:t>
            </w:r>
            <w:r w:rsidR="00301922">
              <w:rPr>
                <w:rFonts w:eastAsia="Times New Roman"/>
                <w:sz w:val="24"/>
                <w:szCs w:val="24"/>
              </w:rPr>
              <w:t>№2</w:t>
            </w:r>
            <w:r w:rsidR="00A415E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 нормативно-методические  документы  для  обеспечения  мониторинга  качества</w:t>
            </w: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школе.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Разработать информационно-экспертную систему для сведения, обобщения, классификации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информации  мониторинговых исследований.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820" w:type="dxa"/>
            <w:vAlign w:val="bottom"/>
          </w:tcPr>
          <w:p w:rsidR="006A42FB" w:rsidRDefault="006A42FB" w:rsidP="006A42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Создать информационный банк по теме “Мониторинг качества образования в школе».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B51E24">
        <w:trPr>
          <w:trHeight w:val="8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tcBorders>
              <w:bottom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25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10120" w:type="dxa"/>
            <w:gridSpan w:val="2"/>
            <w:vAlign w:val="bottom"/>
          </w:tcPr>
          <w:p w:rsidR="006A42FB" w:rsidRDefault="006A42FB" w:rsidP="006A42F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Создание условий для повышения качества образования в школе.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/>
        </w:tc>
      </w:tr>
      <w:tr w:rsidR="006A42FB" w:rsidTr="006A42FB">
        <w:trPr>
          <w:trHeight w:val="26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A42FB" w:rsidRDefault="006A42FB" w:rsidP="006A42F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6A42FB" w:rsidRDefault="006A42FB" w:rsidP="00B80637">
            <w:pPr>
              <w:spacing w:line="268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и механизмов для перехода к качественно новой модели мониторинговых</w:t>
            </w: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в школе.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820" w:type="dxa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модели мониторинга качества образования.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120" w:type="dxa"/>
            <w:gridSpan w:val="2"/>
            <w:tcBorders>
              <w:right w:val="single" w:sz="8" w:space="0" w:color="auto"/>
            </w:tcBorders>
            <w:vAlign w:val="bottom"/>
          </w:tcPr>
          <w:p w:rsidR="006A42FB" w:rsidRDefault="006A42FB" w:rsidP="00B80637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 методических  материалов  по  использованию  мониторинговых  исследований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6A42FB" w:rsidTr="006A42FB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2"/>
            <w:vAlign w:val="bottom"/>
          </w:tcPr>
          <w:p w:rsidR="006A42FB" w:rsidRDefault="006A42FB" w:rsidP="006A42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по повышению качества образования.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24"/>
                <w:szCs w:val="24"/>
              </w:rPr>
            </w:pPr>
          </w:p>
        </w:tc>
      </w:tr>
      <w:tr w:rsidR="006A42FB" w:rsidTr="006A42FB">
        <w:trPr>
          <w:trHeight w:val="10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9"/>
                <w:szCs w:val="9"/>
              </w:rPr>
            </w:pPr>
          </w:p>
        </w:tc>
        <w:tc>
          <w:tcPr>
            <w:tcW w:w="9820" w:type="dxa"/>
            <w:tcBorders>
              <w:bottom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42FB" w:rsidRDefault="006A42FB" w:rsidP="006A42FB">
            <w:pPr>
              <w:rPr>
                <w:sz w:val="9"/>
                <w:szCs w:val="9"/>
              </w:rPr>
            </w:pPr>
          </w:p>
        </w:tc>
      </w:tr>
    </w:tbl>
    <w:p w:rsidR="00A72BFA" w:rsidRDefault="00A72BFA">
      <w:pPr>
        <w:sectPr w:rsidR="00A72BFA">
          <w:pgSz w:w="16840" w:h="11899" w:orient="landscape"/>
          <w:pgMar w:top="602" w:right="1241" w:bottom="895" w:left="1240" w:header="0" w:footer="0" w:gutter="0"/>
          <w:cols w:space="720" w:equalWidth="0">
            <w:col w:w="14360"/>
          </w:cols>
        </w:sectPr>
      </w:pPr>
    </w:p>
    <w:p w:rsidR="00A72BFA" w:rsidRDefault="00CE0AF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A72BFA" w:rsidRDefault="00A72BFA">
      <w:pPr>
        <w:spacing w:line="348" w:lineRule="exact"/>
        <w:rPr>
          <w:sz w:val="20"/>
          <w:szCs w:val="20"/>
        </w:rPr>
      </w:pPr>
    </w:p>
    <w:p w:rsidR="00A72BFA" w:rsidRDefault="00B80637">
      <w:pPr>
        <w:spacing w:line="234" w:lineRule="auto"/>
        <w:ind w:left="220"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="00CE0AF7">
        <w:rPr>
          <w:rFonts w:eastAsia="Times New Roman"/>
          <w:b/>
          <w:bCs/>
          <w:sz w:val="24"/>
          <w:szCs w:val="24"/>
        </w:rPr>
        <w:t xml:space="preserve">Качество образования </w:t>
      </w:r>
      <w:r w:rsidR="00CE0AF7">
        <w:rPr>
          <w:rFonts w:eastAsia="Times New Roman"/>
          <w:sz w:val="24"/>
          <w:szCs w:val="24"/>
        </w:rPr>
        <w:t>-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интегральная характеристика системы образования,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отражающая степень соответствия ресурсного обеспечения,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образовательной деятельности, образовательных результатов нормативным требованиям, социальным и личностным ожиданиям.</w:t>
      </w:r>
    </w:p>
    <w:p w:rsidR="00A72BFA" w:rsidRDefault="00A72BFA">
      <w:pPr>
        <w:spacing w:line="14" w:lineRule="exact"/>
        <w:rPr>
          <w:sz w:val="20"/>
          <w:szCs w:val="20"/>
        </w:rPr>
      </w:pPr>
    </w:p>
    <w:p w:rsidR="00A72BFA" w:rsidRDefault="00B80637">
      <w:pPr>
        <w:spacing w:line="236" w:lineRule="auto"/>
        <w:ind w:left="2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="00CE0AF7">
        <w:rPr>
          <w:rFonts w:eastAsia="Times New Roman"/>
          <w:b/>
          <w:bCs/>
          <w:sz w:val="24"/>
          <w:szCs w:val="24"/>
        </w:rPr>
        <w:t xml:space="preserve">Оценка качества образования </w:t>
      </w:r>
      <w:r w:rsidR="00CE0AF7">
        <w:rPr>
          <w:rFonts w:eastAsia="Times New Roman"/>
          <w:sz w:val="24"/>
          <w:szCs w:val="24"/>
        </w:rPr>
        <w:t>-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определение с помощью диагностических и оценочных процедур степени соответствия ресурсного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обеспечения, образовательной деятельности, образовательных результатов нормативным требованиям, социальным и личностным ожиданиям.</w:t>
      </w:r>
    </w:p>
    <w:p w:rsidR="00A72BFA" w:rsidRDefault="00A72BFA">
      <w:pPr>
        <w:spacing w:line="14" w:lineRule="exact"/>
        <w:rPr>
          <w:sz w:val="20"/>
          <w:szCs w:val="20"/>
        </w:rPr>
      </w:pPr>
    </w:p>
    <w:p w:rsidR="00A72BFA" w:rsidRDefault="00B80637">
      <w:pPr>
        <w:spacing w:line="237" w:lineRule="auto"/>
        <w:ind w:left="2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="00CE0AF7">
        <w:rPr>
          <w:rFonts w:eastAsia="Times New Roman"/>
          <w:b/>
          <w:bCs/>
          <w:sz w:val="24"/>
          <w:szCs w:val="24"/>
        </w:rPr>
        <w:t xml:space="preserve">Управление качеством образования </w:t>
      </w:r>
      <w:r w:rsidR="00CE0AF7">
        <w:rPr>
          <w:rFonts w:eastAsia="Times New Roman"/>
          <w:sz w:val="24"/>
          <w:szCs w:val="24"/>
        </w:rPr>
        <w:t>-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системное,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 xml:space="preserve">скоординированное </w:t>
      </w:r>
      <w:proofErr w:type="gramStart"/>
      <w:r w:rsidR="00CE0AF7">
        <w:rPr>
          <w:rFonts w:eastAsia="Times New Roman"/>
          <w:sz w:val="24"/>
          <w:szCs w:val="24"/>
        </w:rPr>
        <w:t>воздействие</w:t>
      </w:r>
      <w:proofErr w:type="gramEnd"/>
      <w:r w:rsidR="00CE0AF7">
        <w:rPr>
          <w:rFonts w:eastAsia="Times New Roman"/>
          <w:sz w:val="24"/>
          <w:szCs w:val="24"/>
        </w:rPr>
        <w:t xml:space="preserve"> как на образовательную деятельность,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так и на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комплекс других, связанных с ним основных управленческих и поддерживающих процессов,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</w:r>
    </w:p>
    <w:p w:rsidR="00A72BFA" w:rsidRDefault="00A72BFA">
      <w:pPr>
        <w:spacing w:line="21" w:lineRule="exact"/>
        <w:rPr>
          <w:sz w:val="20"/>
          <w:szCs w:val="20"/>
        </w:rPr>
      </w:pPr>
    </w:p>
    <w:p w:rsidR="00A72BFA" w:rsidRDefault="00B80637">
      <w:pPr>
        <w:spacing w:line="237" w:lineRule="auto"/>
        <w:ind w:left="2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="00CE0AF7">
        <w:rPr>
          <w:rFonts w:eastAsia="Times New Roman"/>
          <w:b/>
          <w:bCs/>
          <w:sz w:val="24"/>
          <w:szCs w:val="24"/>
        </w:rPr>
        <w:t xml:space="preserve">Мониторинг </w:t>
      </w:r>
      <w:r w:rsidR="00CE0AF7">
        <w:rPr>
          <w:rFonts w:eastAsia="Times New Roman"/>
          <w:sz w:val="24"/>
          <w:szCs w:val="24"/>
        </w:rPr>
        <w:t>-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специально организованное,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целевое наблюдение,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постоянный контроль и диагностика состояния на базе существующих</w:t>
      </w:r>
      <w:r w:rsidR="00CE0AF7">
        <w:rPr>
          <w:rFonts w:eastAsia="Times New Roman"/>
          <w:b/>
          <w:bCs/>
          <w:sz w:val="24"/>
          <w:szCs w:val="24"/>
        </w:rPr>
        <w:t xml:space="preserve"> </w:t>
      </w:r>
      <w:r w:rsidR="00CE0AF7">
        <w:rPr>
          <w:rFonts w:eastAsia="Times New Roman"/>
          <w:sz w:val="24"/>
          <w:szCs w:val="24"/>
        </w:rPr>
        <w:t>источников информации, а также специально организованных исследований и измерений. Мониторинг 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населения, родителей.</w:t>
      </w:r>
    </w:p>
    <w:p w:rsidR="00A72BFA" w:rsidRDefault="00A72BFA">
      <w:pPr>
        <w:spacing w:line="4" w:lineRule="exact"/>
        <w:rPr>
          <w:sz w:val="20"/>
          <w:szCs w:val="20"/>
        </w:rPr>
      </w:pPr>
    </w:p>
    <w:p w:rsidR="00A72BFA" w:rsidRDefault="00CE0AF7">
      <w:pPr>
        <w:numPr>
          <w:ilvl w:val="0"/>
          <w:numId w:val="2"/>
        </w:numPr>
        <w:tabs>
          <w:tab w:val="left" w:pos="520"/>
        </w:tabs>
        <w:ind w:left="520" w:hanging="3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проблемы и обоснование необходимости её решения программным методом</w:t>
      </w:r>
    </w:p>
    <w:p w:rsidR="00A72BFA" w:rsidRDefault="00CE0AF7">
      <w:pPr>
        <w:numPr>
          <w:ilvl w:val="0"/>
          <w:numId w:val="3"/>
        </w:numPr>
        <w:tabs>
          <w:tab w:val="left" w:pos="760"/>
        </w:tabs>
        <w:ind w:left="760" w:hanging="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исходного состояния проблемы</w:t>
      </w:r>
    </w:p>
    <w:tbl>
      <w:tblPr>
        <w:tblW w:w="1452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4440"/>
        <w:gridCol w:w="6860"/>
      </w:tblGrid>
      <w:tr w:rsidR="00A72BFA" w:rsidTr="007030E4">
        <w:trPr>
          <w:trHeight w:val="26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BFA" w:rsidRDefault="00CE0AF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>Основания для разработки</w:t>
            </w:r>
          </w:p>
        </w:tc>
        <w:tc>
          <w:tcPr>
            <w:tcW w:w="1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BFA" w:rsidRDefault="00CE0AF7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 условиях  проведенного  в  школе анализа  действующих</w:t>
            </w:r>
          </w:p>
        </w:tc>
      </w:tr>
      <w:tr w:rsidR="00A72BFA" w:rsidTr="007030E4">
        <w:trPr>
          <w:trHeight w:val="27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BFA" w:rsidRDefault="00CE0AF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A72BFA" w:rsidRDefault="00CE0AF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подходов к организации и управлению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BFA" w:rsidRDefault="00CE0AF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качеством образования выявлены проблемы:</w:t>
            </w:r>
          </w:p>
        </w:tc>
      </w:tr>
      <w:tr w:rsidR="00A72BFA" w:rsidTr="007030E4">
        <w:trPr>
          <w:trHeight w:val="29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7030E4">
        <w:trPr>
          <w:trHeight w:val="25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Противоречие</w:t>
            </w:r>
          </w:p>
        </w:tc>
        <w:tc>
          <w:tcPr>
            <w:tcW w:w="1130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 w:rsidP="00B80637">
            <w:pPr>
              <w:spacing w:line="25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государственным заказом общества на создание условий для повышения качества</w:t>
            </w:r>
          </w:p>
        </w:tc>
      </w:tr>
      <w:tr w:rsidR="00A72BFA" w:rsidTr="007030E4">
        <w:trPr>
          <w:trHeight w:val="26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130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B80637" w:rsidP="00B80637">
            <w:pPr>
              <w:spacing w:line="26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 в  ОУ</w:t>
            </w:r>
            <w:r w:rsidR="00CE0AF7">
              <w:rPr>
                <w:rFonts w:eastAsia="Times New Roman"/>
                <w:sz w:val="24"/>
                <w:szCs w:val="24"/>
              </w:rPr>
              <w:t xml:space="preserve">  и  отсутствием  в  настоящее  время  в  школе  действенной  системы,  позволяющей</w:t>
            </w:r>
          </w:p>
        </w:tc>
      </w:tr>
      <w:tr w:rsidR="00A72BFA" w:rsidTr="007030E4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A72BFA" w:rsidRDefault="00B80637" w:rsidP="00B806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CE0AF7">
              <w:rPr>
                <w:rFonts w:eastAsia="Times New Roman"/>
                <w:sz w:val="24"/>
                <w:szCs w:val="24"/>
              </w:rPr>
              <w:t>бъективно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E0AF7">
              <w:rPr>
                <w:rFonts w:eastAsia="Times New Roman"/>
                <w:sz w:val="24"/>
                <w:szCs w:val="24"/>
              </w:rPr>
              <w:t>отслеживать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E0AF7"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A72BFA" w:rsidRDefault="00CE0AF7" w:rsidP="00B806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  <w:r w:rsidR="00B8063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своевременно</w:t>
            </w:r>
            <w:r w:rsidR="00B8063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осуществлять</w:t>
            </w:r>
            <w:r w:rsidR="00B8063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корректировку</w:t>
            </w:r>
          </w:p>
        </w:tc>
      </w:tr>
      <w:tr w:rsidR="00A72BFA" w:rsidTr="007030E4">
        <w:trPr>
          <w:trHeight w:val="28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A72BFA" w:rsidRDefault="00CE0AF7" w:rsidP="00B8063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прогнозирование развития школы.</w:t>
            </w: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7030E4">
        <w:trPr>
          <w:trHeight w:val="2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130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Изменение системного подхода к управлению качеством образования в школе</w:t>
            </w:r>
          </w:p>
        </w:tc>
      </w:tr>
      <w:tr w:rsidR="00A72BFA" w:rsidTr="007030E4">
        <w:trPr>
          <w:trHeight w:val="26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vAlign w:val="bottom"/>
          </w:tcPr>
          <w:p w:rsidR="00A72BFA" w:rsidRDefault="00CE0AF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 связи с внедрением ФГОС.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</w:tr>
      <w:tr w:rsidR="00A72BFA" w:rsidTr="007030E4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30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Недостаточная работа по мотивации всех участников образовательных отношений к его качеству у</w:t>
            </w:r>
          </w:p>
        </w:tc>
      </w:tr>
      <w:tr w:rsidR="00A72BFA" w:rsidTr="007030E4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учителей, родителей.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7030E4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1130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Незначительность изменений на протяжении нескольких лет в качественных показателях успеваемости</w:t>
            </w:r>
          </w:p>
        </w:tc>
      </w:tr>
      <w:tr w:rsidR="00A72BFA" w:rsidTr="007030E4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7030E4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  <w:tc>
          <w:tcPr>
            <w:tcW w:w="11300" w:type="dxa"/>
            <w:gridSpan w:val="2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4.Отсутствие качественного рабочего инструментария, позволяющего оценить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образовательную</w:t>
            </w:r>
            <w:proofErr w:type="gramEnd"/>
          </w:p>
        </w:tc>
      </w:tr>
      <w:tr w:rsidR="00A72BFA" w:rsidTr="007030E4">
        <w:trPr>
          <w:trHeight w:val="276"/>
        </w:trPr>
        <w:tc>
          <w:tcPr>
            <w:tcW w:w="3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vAlign w:val="bottom"/>
          </w:tcPr>
          <w:p w:rsidR="00A72BFA" w:rsidRDefault="00CE0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 в школе.</w:t>
            </w:r>
          </w:p>
        </w:tc>
        <w:tc>
          <w:tcPr>
            <w:tcW w:w="6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</w:tbl>
    <w:p w:rsidR="00A72BFA" w:rsidRDefault="00A72BFA">
      <w:pPr>
        <w:sectPr w:rsidR="00A72BFA" w:rsidSect="00B80637">
          <w:pgSz w:w="16840" w:h="11921" w:orient="landscape"/>
          <w:pgMar w:top="709" w:right="1021" w:bottom="659" w:left="1220" w:header="0" w:footer="0" w:gutter="0"/>
          <w:cols w:space="720" w:equalWidth="0">
            <w:col w:w="14600"/>
          </w:cols>
        </w:sectPr>
      </w:pPr>
    </w:p>
    <w:p w:rsidR="00A72BFA" w:rsidRPr="00B80637" w:rsidRDefault="00CE0AF7" w:rsidP="00B80637">
      <w:pPr>
        <w:numPr>
          <w:ilvl w:val="1"/>
          <w:numId w:val="4"/>
        </w:numPr>
        <w:tabs>
          <w:tab w:val="left" w:pos="982"/>
        </w:tabs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B80637">
        <w:rPr>
          <w:rFonts w:eastAsia="Times New Roman"/>
          <w:sz w:val="24"/>
          <w:szCs w:val="24"/>
        </w:rPr>
        <w:lastRenderedPageBreak/>
        <w:t>процессе</w:t>
      </w:r>
      <w:proofErr w:type="gramEnd"/>
      <w:r w:rsidRPr="00B80637">
        <w:rPr>
          <w:rFonts w:eastAsia="Times New Roman"/>
          <w:sz w:val="24"/>
          <w:szCs w:val="24"/>
        </w:rPr>
        <w:t xml:space="preserve"> реализации Программы в рамках деятельности школы 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A72BFA" w:rsidRPr="00B80637" w:rsidRDefault="00A72BFA" w:rsidP="00B80637">
      <w:pPr>
        <w:rPr>
          <w:rFonts w:eastAsia="Times New Roman"/>
          <w:sz w:val="24"/>
          <w:szCs w:val="24"/>
        </w:rPr>
      </w:pPr>
    </w:p>
    <w:p w:rsidR="00B80637" w:rsidRPr="00B80637" w:rsidRDefault="00CE0AF7" w:rsidP="00B80637">
      <w:pPr>
        <w:pStyle w:val="a4"/>
        <w:numPr>
          <w:ilvl w:val="0"/>
          <w:numId w:val="11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личность участников образовательных отношений (учителя, ученика, родителя), её самооценка, развитие;</w:t>
      </w:r>
    </w:p>
    <w:p w:rsidR="00A72BFA" w:rsidRPr="00B80637" w:rsidRDefault="00CE0AF7" w:rsidP="00B80637">
      <w:pPr>
        <w:pStyle w:val="a4"/>
        <w:numPr>
          <w:ilvl w:val="0"/>
          <w:numId w:val="11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гуманизм как основа образовательных отношений, определяющего место человека в обществе;</w:t>
      </w:r>
    </w:p>
    <w:p w:rsidR="00A72BFA" w:rsidRPr="00B80637" w:rsidRDefault="00A72BFA" w:rsidP="00B80637">
      <w:pPr>
        <w:rPr>
          <w:sz w:val="24"/>
          <w:szCs w:val="24"/>
        </w:rPr>
      </w:pPr>
    </w:p>
    <w:p w:rsidR="00A72BFA" w:rsidRPr="00B80637" w:rsidRDefault="00CE0AF7" w:rsidP="00B80637">
      <w:pPr>
        <w:ind w:right="300"/>
        <w:rPr>
          <w:sz w:val="24"/>
          <w:szCs w:val="24"/>
        </w:rPr>
      </w:pPr>
      <w:r w:rsidRPr="00B80637">
        <w:rPr>
          <w:rFonts w:eastAsia="Times New Roman"/>
          <w:sz w:val="24"/>
          <w:szCs w:val="24"/>
        </w:rPr>
        <w:t>При разработке модели мониторинга качества образования за основу взяты оценочные базовые показатели, используемые в системе оценки качества образования;</w:t>
      </w:r>
    </w:p>
    <w:p w:rsidR="00B80637" w:rsidRPr="00B80637" w:rsidRDefault="00CE0AF7" w:rsidP="00B80637">
      <w:pPr>
        <w:pStyle w:val="a4"/>
        <w:numPr>
          <w:ilvl w:val="0"/>
          <w:numId w:val="12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 xml:space="preserve">уровень </w:t>
      </w:r>
      <w:proofErr w:type="spellStart"/>
      <w:r w:rsidRPr="00B80637">
        <w:rPr>
          <w:rFonts w:eastAsia="Times New Roman"/>
          <w:sz w:val="24"/>
          <w:szCs w:val="24"/>
        </w:rPr>
        <w:t>обученности</w:t>
      </w:r>
      <w:proofErr w:type="spellEnd"/>
      <w:r w:rsidRPr="00B80637">
        <w:rPr>
          <w:rFonts w:eastAsia="Times New Roman"/>
          <w:sz w:val="24"/>
          <w:szCs w:val="24"/>
        </w:rPr>
        <w:t xml:space="preserve"> учащихся по образовательным программам;</w:t>
      </w:r>
    </w:p>
    <w:p w:rsidR="00B80637" w:rsidRPr="00B80637" w:rsidRDefault="00CE0AF7" w:rsidP="00B80637">
      <w:pPr>
        <w:pStyle w:val="a4"/>
        <w:numPr>
          <w:ilvl w:val="0"/>
          <w:numId w:val="12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уровень воспитанности учащихся;</w:t>
      </w:r>
    </w:p>
    <w:p w:rsidR="00B80637" w:rsidRPr="00B80637" w:rsidRDefault="00CE0AF7" w:rsidP="00B80637">
      <w:pPr>
        <w:pStyle w:val="a4"/>
        <w:numPr>
          <w:ilvl w:val="0"/>
          <w:numId w:val="12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количество медалистов, призеров и победителей олимпиад, участие в конкурсах учащихся;</w:t>
      </w:r>
    </w:p>
    <w:p w:rsidR="00B80637" w:rsidRPr="00B80637" w:rsidRDefault="00CE0AF7" w:rsidP="00B80637">
      <w:pPr>
        <w:pStyle w:val="a4"/>
        <w:numPr>
          <w:ilvl w:val="0"/>
          <w:numId w:val="12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поступление выпускников в высшие и средние специальные учебные заведения, в том числе и на бюджетные отделения;</w:t>
      </w:r>
    </w:p>
    <w:p w:rsidR="00B80637" w:rsidRPr="00B80637" w:rsidRDefault="00CE0AF7" w:rsidP="00B80637">
      <w:pPr>
        <w:pStyle w:val="a4"/>
        <w:numPr>
          <w:ilvl w:val="0"/>
          <w:numId w:val="12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состояние здоровья и психического развития учащихся;</w:t>
      </w:r>
    </w:p>
    <w:p w:rsidR="00B80637" w:rsidRPr="00B80637" w:rsidRDefault="00CE0AF7" w:rsidP="00B80637">
      <w:pPr>
        <w:pStyle w:val="a4"/>
        <w:numPr>
          <w:ilvl w:val="0"/>
          <w:numId w:val="12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динамика правонарушений учащихся;</w:t>
      </w:r>
    </w:p>
    <w:p w:rsidR="00A72BFA" w:rsidRPr="00B80637" w:rsidRDefault="00CE0AF7" w:rsidP="00B80637">
      <w:pPr>
        <w:pStyle w:val="a4"/>
        <w:numPr>
          <w:ilvl w:val="0"/>
          <w:numId w:val="12"/>
        </w:numPr>
        <w:tabs>
          <w:tab w:val="left" w:pos="540"/>
        </w:tabs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sz w:val="24"/>
          <w:szCs w:val="24"/>
        </w:rPr>
        <w:t>уровень жизненной защищенности и социальной адаптации школьников.</w:t>
      </w:r>
    </w:p>
    <w:p w:rsidR="00A72BFA" w:rsidRPr="00B80637" w:rsidRDefault="00A72BFA" w:rsidP="00B80637">
      <w:pPr>
        <w:rPr>
          <w:sz w:val="24"/>
          <w:szCs w:val="24"/>
        </w:rPr>
      </w:pPr>
    </w:p>
    <w:p w:rsidR="003D5074" w:rsidRDefault="00CE0AF7" w:rsidP="003D5074">
      <w:pPr>
        <w:jc w:val="both"/>
        <w:rPr>
          <w:sz w:val="24"/>
          <w:szCs w:val="24"/>
        </w:rPr>
      </w:pPr>
      <w:r w:rsidRPr="00B80637">
        <w:rPr>
          <w:rFonts w:eastAsia="Times New Roman"/>
          <w:sz w:val="24"/>
          <w:szCs w:val="24"/>
        </w:rPr>
        <w:t>Наряду с показателями личной результативности учащихся (</w:t>
      </w:r>
      <w:proofErr w:type="spellStart"/>
      <w:r w:rsidRPr="00B80637">
        <w:rPr>
          <w:rFonts w:eastAsia="Times New Roman"/>
          <w:sz w:val="24"/>
          <w:szCs w:val="24"/>
        </w:rPr>
        <w:t>обученность</w:t>
      </w:r>
      <w:proofErr w:type="spellEnd"/>
      <w:r w:rsidRPr="00B80637">
        <w:rPr>
          <w:rFonts w:eastAsia="Times New Roman"/>
          <w:sz w:val="24"/>
          <w:szCs w:val="24"/>
        </w:rPr>
        <w:t>, воспитанность, развитость, сохранение физического и психического здоровья) используются системные показатели организации образовательной деятельности, функционирования и развития школы: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организация и развитие образовательных отношений;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управление образовательной деятельностью;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уровень выполнения государственных программ;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уровень инновационных процессов в школе;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профессиональное образование педагогов (результаты аттестации и повышение квалификации педагогов);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участие учителей в профессиональных конкурсах;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уровень информатизации обучения и управления;</w:t>
      </w:r>
    </w:p>
    <w:p w:rsidR="003D5074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показатели владения учителями информационными технологиями;</w:t>
      </w:r>
    </w:p>
    <w:p w:rsidR="00A72BFA" w:rsidRPr="003D5074" w:rsidRDefault="00CE0AF7" w:rsidP="003D5074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A72BFA" w:rsidRPr="00B80637" w:rsidRDefault="00A72BFA" w:rsidP="00B80637">
      <w:pPr>
        <w:rPr>
          <w:rFonts w:eastAsia="Wingdings"/>
          <w:sz w:val="24"/>
          <w:szCs w:val="24"/>
          <w:vertAlign w:val="superscript"/>
        </w:rPr>
      </w:pPr>
    </w:p>
    <w:p w:rsidR="00A72BFA" w:rsidRPr="00B80637" w:rsidRDefault="00CE0AF7" w:rsidP="00B80637">
      <w:pPr>
        <w:rPr>
          <w:rFonts w:eastAsia="Wingdings"/>
          <w:sz w:val="24"/>
          <w:szCs w:val="24"/>
          <w:vertAlign w:val="superscript"/>
        </w:rPr>
      </w:pPr>
      <w:r w:rsidRPr="00B80637">
        <w:rPr>
          <w:rFonts w:eastAsia="Times New Roman"/>
          <w:b/>
          <w:bCs/>
          <w:sz w:val="24"/>
          <w:szCs w:val="24"/>
        </w:rPr>
        <w:t>2.2. Организация и контроль выполнения Программы</w:t>
      </w:r>
    </w:p>
    <w:p w:rsidR="003D5074" w:rsidRDefault="00CE0AF7" w:rsidP="003D5074">
      <w:pPr>
        <w:spacing w:line="266" w:lineRule="exact"/>
        <w:ind w:left="80"/>
        <w:rPr>
          <w:sz w:val="20"/>
          <w:szCs w:val="20"/>
        </w:rPr>
      </w:pPr>
      <w:r w:rsidRPr="00B80637">
        <w:rPr>
          <w:rFonts w:eastAsia="Times New Roman"/>
          <w:sz w:val="24"/>
          <w:szCs w:val="24"/>
        </w:rPr>
        <w:t xml:space="preserve">Координируя и контролируя выполнение Программы, администрация </w:t>
      </w:r>
      <w:r w:rsidR="003D5074">
        <w:rPr>
          <w:rFonts w:eastAsia="Times New Roman"/>
          <w:sz w:val="24"/>
          <w:szCs w:val="24"/>
        </w:rPr>
        <w:t xml:space="preserve"> </w:t>
      </w:r>
      <w:r w:rsidR="00BE0309">
        <w:rPr>
          <w:rFonts w:eastAsia="Times New Roman"/>
          <w:sz w:val="24"/>
          <w:szCs w:val="24"/>
        </w:rPr>
        <w:t xml:space="preserve"> </w:t>
      </w:r>
      <w:r w:rsidR="00301922">
        <w:rPr>
          <w:rFonts w:eastAsia="Times New Roman"/>
          <w:sz w:val="24"/>
          <w:szCs w:val="24"/>
        </w:rPr>
        <w:t>МКОУ «</w:t>
      </w:r>
      <w:proofErr w:type="spellStart"/>
      <w:r w:rsidR="00301922">
        <w:rPr>
          <w:rFonts w:eastAsia="Times New Roman"/>
          <w:sz w:val="24"/>
          <w:szCs w:val="24"/>
        </w:rPr>
        <w:t>Касумкентская</w:t>
      </w:r>
      <w:proofErr w:type="spellEnd"/>
      <w:r w:rsidR="00301922">
        <w:rPr>
          <w:rFonts w:eastAsia="Times New Roman"/>
          <w:sz w:val="24"/>
          <w:szCs w:val="24"/>
        </w:rPr>
        <w:t xml:space="preserve"> </w:t>
      </w:r>
      <w:r w:rsidR="00A415E5">
        <w:rPr>
          <w:rFonts w:eastAsia="Times New Roman"/>
          <w:sz w:val="24"/>
          <w:szCs w:val="24"/>
        </w:rPr>
        <w:t xml:space="preserve">СОШ </w:t>
      </w:r>
      <w:r w:rsidR="00301922">
        <w:rPr>
          <w:rFonts w:eastAsia="Times New Roman"/>
          <w:sz w:val="24"/>
          <w:szCs w:val="24"/>
        </w:rPr>
        <w:t>№2</w:t>
      </w:r>
      <w:r w:rsidR="00A415E5">
        <w:rPr>
          <w:rFonts w:eastAsia="Times New Roman"/>
          <w:sz w:val="24"/>
          <w:szCs w:val="24"/>
        </w:rPr>
        <w:t>»</w:t>
      </w:r>
      <w:r w:rsidR="003D5074">
        <w:rPr>
          <w:rFonts w:eastAsia="Times New Roman"/>
          <w:sz w:val="24"/>
          <w:szCs w:val="24"/>
        </w:rPr>
        <w:t>.</w:t>
      </w:r>
    </w:p>
    <w:p w:rsidR="003D5074" w:rsidRPr="003D5074" w:rsidRDefault="00CE0AF7" w:rsidP="003D5074">
      <w:pPr>
        <w:pStyle w:val="a4"/>
        <w:numPr>
          <w:ilvl w:val="0"/>
          <w:numId w:val="14"/>
        </w:numPr>
        <w:tabs>
          <w:tab w:val="left" w:pos="720"/>
        </w:tabs>
        <w:ind w:right="300"/>
        <w:rPr>
          <w:rFonts w:eastAsia="Wingdings"/>
          <w:sz w:val="24"/>
          <w:szCs w:val="24"/>
          <w:vertAlign w:val="superscript"/>
        </w:rPr>
      </w:pPr>
      <w:r w:rsidRPr="003D5074">
        <w:rPr>
          <w:rFonts w:eastAsia="Times New Roman"/>
          <w:sz w:val="24"/>
          <w:szCs w:val="24"/>
        </w:rPr>
        <w:t>анализирует ход выполнения Программы, действий по ее реализации и вносит предложения на педагогический совет по его корректировке;</w:t>
      </w:r>
    </w:p>
    <w:p w:rsidR="003D5074" w:rsidRPr="003D5074" w:rsidRDefault="00CE0AF7" w:rsidP="003D5074">
      <w:pPr>
        <w:pStyle w:val="a4"/>
        <w:numPr>
          <w:ilvl w:val="0"/>
          <w:numId w:val="14"/>
        </w:numPr>
        <w:tabs>
          <w:tab w:val="left" w:pos="720"/>
        </w:tabs>
        <w:ind w:right="300"/>
        <w:rPr>
          <w:rFonts w:eastAsia="Wingdings"/>
          <w:sz w:val="24"/>
          <w:szCs w:val="24"/>
          <w:vertAlign w:val="superscript"/>
        </w:rPr>
      </w:pPr>
      <w:r w:rsidRPr="003D5074">
        <w:rPr>
          <w:rFonts w:eastAsia="Times New Roman"/>
          <w:sz w:val="24"/>
          <w:szCs w:val="24"/>
        </w:rPr>
        <w:t>осуществляет информационное и методическое обеспечение реализации Программы;</w:t>
      </w:r>
    </w:p>
    <w:p w:rsidR="00A72BFA" w:rsidRPr="003D5074" w:rsidRDefault="00CE0AF7" w:rsidP="003D5074">
      <w:pPr>
        <w:pStyle w:val="a4"/>
        <w:numPr>
          <w:ilvl w:val="0"/>
          <w:numId w:val="14"/>
        </w:numPr>
        <w:tabs>
          <w:tab w:val="left" w:pos="720"/>
        </w:tabs>
        <w:ind w:right="300"/>
        <w:rPr>
          <w:rFonts w:eastAsia="Wingdings"/>
          <w:sz w:val="24"/>
          <w:szCs w:val="24"/>
          <w:vertAlign w:val="superscript"/>
        </w:rPr>
      </w:pPr>
      <w:r w:rsidRPr="003D5074">
        <w:rPr>
          <w:rFonts w:eastAsia="Times New Roman"/>
          <w:sz w:val="24"/>
          <w:szCs w:val="24"/>
        </w:rPr>
        <w:t>осуществляет контроль выполнения программы в соответствии с планом инспекционно-контрольной деятельности.</w:t>
      </w:r>
    </w:p>
    <w:p w:rsidR="003D5074" w:rsidRPr="003D5074" w:rsidRDefault="003D5074" w:rsidP="003D5074">
      <w:pPr>
        <w:pStyle w:val="a4"/>
        <w:numPr>
          <w:ilvl w:val="0"/>
          <w:numId w:val="14"/>
        </w:numPr>
        <w:tabs>
          <w:tab w:val="left" w:pos="720"/>
        </w:tabs>
        <w:ind w:right="300"/>
        <w:rPr>
          <w:rFonts w:eastAsia="Wingdings"/>
          <w:sz w:val="24"/>
          <w:szCs w:val="24"/>
          <w:vertAlign w:val="superscript"/>
        </w:rPr>
      </w:pPr>
    </w:p>
    <w:p w:rsidR="00A72BFA" w:rsidRPr="00B80637" w:rsidRDefault="00A72BFA" w:rsidP="00B80637">
      <w:pPr>
        <w:rPr>
          <w:sz w:val="24"/>
          <w:szCs w:val="24"/>
        </w:rPr>
      </w:pPr>
    </w:p>
    <w:p w:rsidR="00A72BFA" w:rsidRPr="00B80637" w:rsidRDefault="00CE0AF7" w:rsidP="00B80637">
      <w:pPr>
        <w:rPr>
          <w:sz w:val="24"/>
          <w:szCs w:val="24"/>
        </w:rPr>
      </w:pPr>
      <w:r w:rsidRPr="00B80637">
        <w:rPr>
          <w:rFonts w:eastAsia="Times New Roman"/>
          <w:b/>
          <w:bCs/>
          <w:sz w:val="24"/>
          <w:szCs w:val="24"/>
        </w:rPr>
        <w:lastRenderedPageBreak/>
        <w:t>2.3. Материально-техническая база</w:t>
      </w:r>
    </w:p>
    <w:p w:rsidR="003D5074" w:rsidRDefault="00CE0AF7" w:rsidP="003D5074">
      <w:pPr>
        <w:rPr>
          <w:sz w:val="24"/>
          <w:szCs w:val="24"/>
        </w:rPr>
      </w:pPr>
      <w:r w:rsidRPr="00B80637">
        <w:rPr>
          <w:rFonts w:eastAsia="Times New Roman"/>
          <w:sz w:val="24"/>
          <w:szCs w:val="24"/>
        </w:rPr>
        <w:t>Для развития материально-технической базы предполагается:</w:t>
      </w:r>
    </w:p>
    <w:p w:rsidR="003D5074" w:rsidRPr="003D5074" w:rsidRDefault="00CE0AF7" w:rsidP="003D5074">
      <w:pPr>
        <w:pStyle w:val="a4"/>
        <w:numPr>
          <w:ilvl w:val="0"/>
          <w:numId w:val="15"/>
        </w:numPr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обновление учебно-материальной базы (учебно-лабораторного оборудования, компьютерной и технологической базы);</w:t>
      </w:r>
    </w:p>
    <w:p w:rsidR="003D5074" w:rsidRDefault="00CE0AF7" w:rsidP="003D5074">
      <w:pPr>
        <w:rPr>
          <w:rFonts w:eastAsia="Times New Roman"/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оснащение оборудованием и компьютерной техникой</w:t>
      </w:r>
      <w:r w:rsidR="00695306">
        <w:rPr>
          <w:rFonts w:eastAsia="Times New Roman"/>
          <w:sz w:val="24"/>
          <w:szCs w:val="24"/>
        </w:rPr>
        <w:t xml:space="preserve"> учебных кабинетов и библиотеки.</w:t>
      </w:r>
    </w:p>
    <w:p w:rsidR="003D5074" w:rsidRPr="003D5074" w:rsidRDefault="003D5074" w:rsidP="003D5074">
      <w:pPr>
        <w:rPr>
          <w:sz w:val="24"/>
          <w:szCs w:val="24"/>
        </w:rPr>
      </w:pPr>
      <w:r w:rsidRPr="003D5074">
        <w:rPr>
          <w:rFonts w:eastAsia="Times New Roman"/>
          <w:b/>
          <w:bCs/>
          <w:sz w:val="24"/>
          <w:szCs w:val="24"/>
        </w:rPr>
        <w:t>2.4. Объемы и источники финансирования Программы</w:t>
      </w:r>
    </w:p>
    <w:p w:rsidR="003D5074" w:rsidRPr="003D5074" w:rsidRDefault="003D5074" w:rsidP="003D5074">
      <w:pPr>
        <w:spacing w:line="60" w:lineRule="exact"/>
        <w:rPr>
          <w:sz w:val="24"/>
          <w:szCs w:val="24"/>
        </w:rPr>
      </w:pPr>
    </w:p>
    <w:p w:rsidR="003D5074" w:rsidRDefault="003D5074" w:rsidP="003D5074">
      <w:pPr>
        <w:ind w:left="740"/>
        <w:rPr>
          <w:rFonts w:eastAsia="Times New Roman"/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Финансирование Программы осуществляется за счет бюджетных средств</w:t>
      </w:r>
      <w:r>
        <w:rPr>
          <w:rFonts w:eastAsia="Times New Roman"/>
          <w:sz w:val="24"/>
          <w:szCs w:val="24"/>
        </w:rPr>
        <w:t>.</w:t>
      </w:r>
    </w:p>
    <w:p w:rsidR="003D5074" w:rsidRDefault="003D5074" w:rsidP="003D5074">
      <w:pPr>
        <w:ind w:left="740"/>
        <w:rPr>
          <w:rFonts w:eastAsia="Times New Roman"/>
          <w:sz w:val="24"/>
          <w:szCs w:val="24"/>
        </w:rPr>
      </w:pPr>
    </w:p>
    <w:p w:rsidR="003D5074" w:rsidRPr="003D5074" w:rsidRDefault="003D5074" w:rsidP="003D5074">
      <w:pPr>
        <w:rPr>
          <w:sz w:val="24"/>
          <w:szCs w:val="24"/>
        </w:rPr>
      </w:pPr>
      <w:r w:rsidRPr="003D5074">
        <w:rPr>
          <w:rFonts w:eastAsia="Times New Roman"/>
          <w:b/>
          <w:bCs/>
          <w:sz w:val="24"/>
          <w:szCs w:val="24"/>
        </w:rPr>
        <w:t>2.5. Ожидаемые результаты:</w:t>
      </w:r>
    </w:p>
    <w:p w:rsidR="003D5074" w:rsidRPr="003D5074" w:rsidRDefault="003D5074" w:rsidP="003D5074">
      <w:pPr>
        <w:spacing w:line="5" w:lineRule="exact"/>
        <w:rPr>
          <w:sz w:val="24"/>
          <w:szCs w:val="24"/>
        </w:rPr>
      </w:pP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233" w:lineRule="auto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 xml:space="preserve">создание системы психолого-педагогической диагностики развития </w:t>
      </w:r>
      <w:proofErr w:type="gramStart"/>
      <w:r w:rsidRPr="003D5074">
        <w:rPr>
          <w:rFonts w:eastAsia="Times New Roman"/>
          <w:sz w:val="24"/>
          <w:szCs w:val="24"/>
        </w:rPr>
        <w:t>обучающихся</w:t>
      </w:r>
      <w:proofErr w:type="gramEnd"/>
      <w:r w:rsidRPr="003D5074">
        <w:rPr>
          <w:rFonts w:eastAsia="Times New Roman"/>
          <w:sz w:val="24"/>
          <w:szCs w:val="24"/>
        </w:rPr>
        <w:t xml:space="preserve"> и контроля</w:t>
      </w:r>
      <w:r>
        <w:rPr>
          <w:rFonts w:eastAsia="Times New Roman"/>
          <w:sz w:val="24"/>
          <w:szCs w:val="24"/>
        </w:rPr>
        <w:t xml:space="preserve"> повышения качества образования;</w:t>
      </w: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233" w:lineRule="auto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 xml:space="preserve">создание </w:t>
      </w:r>
      <w:proofErr w:type="spellStart"/>
      <w:r w:rsidRPr="003D5074">
        <w:rPr>
          <w:rFonts w:eastAsia="Times New Roman"/>
          <w:sz w:val="24"/>
          <w:szCs w:val="24"/>
        </w:rPr>
        <w:t>дидактическо</w:t>
      </w:r>
      <w:proofErr w:type="spellEnd"/>
      <w:r w:rsidRPr="003D5074">
        <w:rPr>
          <w:rFonts w:eastAsia="Times New Roman"/>
          <w:sz w:val="24"/>
          <w:szCs w:val="24"/>
        </w:rPr>
        <w:t xml:space="preserve"> - методической системы по формированию творческих и интеллектуальных возможностей уча</w:t>
      </w:r>
      <w:r>
        <w:rPr>
          <w:rFonts w:eastAsia="Times New Roman"/>
          <w:sz w:val="24"/>
          <w:szCs w:val="24"/>
        </w:rPr>
        <w:t>щихся;</w:t>
      </w: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233" w:lineRule="auto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 xml:space="preserve">создание комплекта документов по диагностике и развитию личности учащегося, </w:t>
      </w:r>
      <w:r>
        <w:rPr>
          <w:rFonts w:eastAsia="Times New Roman"/>
          <w:sz w:val="24"/>
          <w:szCs w:val="24"/>
        </w:rPr>
        <w:t>его возможностей и способностей;</w:t>
      </w: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233" w:lineRule="auto"/>
        <w:rPr>
          <w:sz w:val="24"/>
          <w:szCs w:val="24"/>
        </w:rPr>
      </w:pPr>
      <w:r w:rsidRPr="003D5074">
        <w:rPr>
          <w:rFonts w:eastAsia="Times New Roman"/>
          <w:sz w:val="24"/>
          <w:szCs w:val="24"/>
        </w:rPr>
        <w:t>повышение качества знаний</w:t>
      </w:r>
      <w:r>
        <w:rPr>
          <w:rFonts w:eastAsia="Times New Roman"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 xml:space="preserve"> </w:t>
      </w:r>
      <w:r w:rsidR="00BE0309">
        <w:rPr>
          <w:rFonts w:eastAsia="Times New Roman"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обучающихся и среднего балла по результатам реализации образовательных программ.</w:t>
      </w:r>
    </w:p>
    <w:p w:rsidR="003D5074" w:rsidRPr="003D5074" w:rsidRDefault="003D5074" w:rsidP="003D5074">
      <w:pPr>
        <w:pStyle w:val="a4"/>
        <w:rPr>
          <w:rFonts w:eastAsia="Times New Roman"/>
          <w:sz w:val="24"/>
          <w:szCs w:val="24"/>
        </w:rPr>
      </w:pPr>
    </w:p>
    <w:p w:rsidR="003D5074" w:rsidRPr="003D5074" w:rsidRDefault="003D5074" w:rsidP="003D5074">
      <w:pPr>
        <w:rPr>
          <w:sz w:val="24"/>
          <w:szCs w:val="24"/>
        </w:rPr>
      </w:pPr>
      <w:r w:rsidRPr="003D5074">
        <w:rPr>
          <w:rFonts w:eastAsia="Times New Roman"/>
          <w:b/>
          <w:bCs/>
          <w:sz w:val="24"/>
          <w:szCs w:val="24"/>
        </w:rPr>
        <w:t>2.6. Этапы реализации Программы:</w:t>
      </w:r>
    </w:p>
    <w:p w:rsidR="003D5074" w:rsidRPr="003D5074" w:rsidRDefault="003D5074" w:rsidP="003D5074">
      <w:pPr>
        <w:pStyle w:val="a4"/>
        <w:spacing w:line="276" w:lineRule="exact"/>
        <w:rPr>
          <w:sz w:val="20"/>
          <w:szCs w:val="20"/>
        </w:rPr>
      </w:pP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234" w:lineRule="auto"/>
        <w:ind w:right="1020"/>
        <w:rPr>
          <w:sz w:val="20"/>
          <w:szCs w:val="20"/>
        </w:rPr>
      </w:pPr>
      <w:r w:rsidRPr="003D5074">
        <w:rPr>
          <w:rFonts w:eastAsia="Times New Roman"/>
          <w:b/>
          <w:bCs/>
          <w:sz w:val="24"/>
          <w:szCs w:val="24"/>
        </w:rPr>
        <w:t xml:space="preserve">1-й этап </w:t>
      </w:r>
      <w:r w:rsidRPr="003D5074">
        <w:rPr>
          <w:rFonts w:eastAsia="Times New Roman"/>
          <w:sz w:val="24"/>
          <w:szCs w:val="24"/>
        </w:rPr>
        <w:t>–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="00A415E5">
        <w:rPr>
          <w:rFonts w:eastAsia="Times New Roman"/>
          <w:sz w:val="24"/>
          <w:szCs w:val="24"/>
        </w:rPr>
        <w:t>2022 - 2023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учебный год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-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разработка программы,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создание условий,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необходимых для разработки и освоения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программы по развитию учебного потенциала школьников.</w:t>
      </w: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14" w:lineRule="exact"/>
        <w:rPr>
          <w:sz w:val="20"/>
          <w:szCs w:val="20"/>
        </w:rPr>
      </w:pP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234" w:lineRule="auto"/>
        <w:ind w:right="1000"/>
        <w:rPr>
          <w:sz w:val="20"/>
          <w:szCs w:val="20"/>
        </w:rPr>
      </w:pPr>
      <w:r w:rsidRPr="003D5074">
        <w:rPr>
          <w:rFonts w:eastAsia="Times New Roman"/>
          <w:b/>
          <w:bCs/>
          <w:sz w:val="24"/>
          <w:szCs w:val="24"/>
        </w:rPr>
        <w:t xml:space="preserve">2-й этап </w:t>
      </w:r>
      <w:r w:rsidRPr="003D5074">
        <w:rPr>
          <w:rFonts w:eastAsia="Times New Roman"/>
          <w:sz w:val="24"/>
          <w:szCs w:val="24"/>
        </w:rPr>
        <w:t>–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="00A415E5">
        <w:rPr>
          <w:rFonts w:eastAsia="Times New Roman"/>
          <w:sz w:val="24"/>
          <w:szCs w:val="24"/>
        </w:rPr>
        <w:t>2023 -2024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учебный год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-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работа по изучению личности ребенка,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выявлению творческих и интеллектуальных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способностей школьников, развитию их, создание банка данных поданной проблеме.</w:t>
      </w: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14" w:lineRule="exact"/>
        <w:rPr>
          <w:sz w:val="20"/>
          <w:szCs w:val="20"/>
        </w:rPr>
      </w:pPr>
    </w:p>
    <w:p w:rsidR="003D5074" w:rsidRPr="003D5074" w:rsidRDefault="003D5074" w:rsidP="003D5074">
      <w:pPr>
        <w:pStyle w:val="a4"/>
        <w:numPr>
          <w:ilvl w:val="0"/>
          <w:numId w:val="15"/>
        </w:numPr>
        <w:spacing w:line="234" w:lineRule="auto"/>
        <w:ind w:right="1060"/>
        <w:rPr>
          <w:sz w:val="20"/>
          <w:szCs w:val="20"/>
        </w:rPr>
      </w:pPr>
      <w:r w:rsidRPr="003D5074">
        <w:rPr>
          <w:rFonts w:eastAsia="Times New Roman"/>
          <w:b/>
          <w:bCs/>
          <w:sz w:val="24"/>
          <w:szCs w:val="24"/>
        </w:rPr>
        <w:t xml:space="preserve">3-й этап </w:t>
      </w:r>
      <w:r w:rsidR="00A415E5">
        <w:rPr>
          <w:rFonts w:eastAsia="Times New Roman"/>
          <w:sz w:val="24"/>
          <w:szCs w:val="24"/>
        </w:rPr>
        <w:t xml:space="preserve">- 2024-2025 </w:t>
      </w:r>
      <w:r w:rsidRPr="003D5074">
        <w:rPr>
          <w:rFonts w:eastAsia="Times New Roman"/>
          <w:sz w:val="24"/>
          <w:szCs w:val="24"/>
        </w:rPr>
        <w:t>учебный год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-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анализ деятельности по реализации задач Программы,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оценка повышения качества</w:t>
      </w:r>
      <w:r w:rsidRPr="003D5074">
        <w:rPr>
          <w:rFonts w:eastAsia="Times New Roman"/>
          <w:b/>
          <w:bCs/>
          <w:sz w:val="24"/>
          <w:szCs w:val="24"/>
        </w:rPr>
        <w:t xml:space="preserve"> </w:t>
      </w:r>
      <w:r w:rsidRPr="003D5074">
        <w:rPr>
          <w:rFonts w:eastAsia="Times New Roman"/>
          <w:sz w:val="24"/>
          <w:szCs w:val="24"/>
        </w:rPr>
        <w:t>образования в соответствии с целями и задачами, оформление результатов.</w:t>
      </w:r>
    </w:p>
    <w:p w:rsidR="003D5074" w:rsidRPr="003D5074" w:rsidRDefault="003D5074" w:rsidP="003D5074">
      <w:pPr>
        <w:pStyle w:val="a4"/>
        <w:spacing w:line="234" w:lineRule="auto"/>
        <w:ind w:right="1060"/>
        <w:rPr>
          <w:sz w:val="20"/>
          <w:szCs w:val="20"/>
        </w:rPr>
      </w:pPr>
    </w:p>
    <w:p w:rsidR="003D5074" w:rsidRPr="003D5074" w:rsidRDefault="003D5074" w:rsidP="003D5074">
      <w:pPr>
        <w:tabs>
          <w:tab w:val="left" w:pos="360"/>
        </w:tabs>
        <w:rPr>
          <w:rFonts w:eastAsia="Times New Roman"/>
          <w:b/>
          <w:bCs/>
          <w:sz w:val="24"/>
          <w:szCs w:val="24"/>
        </w:rPr>
      </w:pPr>
      <w:r w:rsidRPr="003D5074">
        <w:rPr>
          <w:rFonts w:eastAsia="Times New Roman"/>
          <w:b/>
          <w:bCs/>
          <w:sz w:val="24"/>
          <w:szCs w:val="24"/>
        </w:rPr>
        <w:t>3.Критерии и показатели системы оценки качества образования в школе.</w:t>
      </w:r>
    </w:p>
    <w:p w:rsidR="003D5074" w:rsidRDefault="003D5074" w:rsidP="003D5074">
      <w:pPr>
        <w:spacing w:line="5" w:lineRule="exact"/>
        <w:rPr>
          <w:sz w:val="20"/>
          <w:szCs w:val="20"/>
        </w:rPr>
      </w:pPr>
    </w:p>
    <w:p w:rsidR="003D5074" w:rsidRDefault="00271339" w:rsidP="00271339">
      <w:pPr>
        <w:spacing w:line="234" w:lineRule="auto"/>
        <w:ind w:left="12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3D5074">
        <w:rPr>
          <w:rFonts w:eastAsia="Times New Roman"/>
          <w:sz w:val="24"/>
          <w:szCs w:val="24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3D5074" w:rsidRDefault="003D5074" w:rsidP="003D5074">
      <w:pPr>
        <w:spacing w:line="290" w:lineRule="exact"/>
        <w:rPr>
          <w:sz w:val="20"/>
          <w:szCs w:val="20"/>
        </w:rPr>
      </w:pPr>
    </w:p>
    <w:p w:rsidR="003D5074" w:rsidRDefault="003D5074" w:rsidP="003D5074">
      <w:pPr>
        <w:spacing w:line="234" w:lineRule="auto"/>
        <w:ind w:left="120" w:right="4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Критерий «Формирование функциональной грамотности (предметных компетенций</w:t>
      </w:r>
      <w:r>
        <w:rPr>
          <w:rFonts w:eastAsia="Times New Roman"/>
          <w:sz w:val="24"/>
          <w:szCs w:val="24"/>
        </w:rPr>
        <w:t>)»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критерия:</w:t>
      </w:r>
    </w:p>
    <w:p w:rsidR="003D5074" w:rsidRDefault="003D5074" w:rsidP="003D5074">
      <w:pPr>
        <w:spacing w:line="300" w:lineRule="exact"/>
        <w:rPr>
          <w:sz w:val="20"/>
          <w:szCs w:val="20"/>
        </w:rPr>
      </w:pPr>
    </w:p>
    <w:p w:rsidR="003D5074" w:rsidRDefault="003D5074" w:rsidP="003D5074">
      <w:pPr>
        <w:spacing w:line="236" w:lineRule="auto"/>
        <w:ind w:left="120" w:right="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</w:t>
      </w:r>
    </w:p>
    <w:p w:rsidR="003D5074" w:rsidRDefault="003D5074" w:rsidP="003D5074">
      <w:pPr>
        <w:spacing w:line="278" w:lineRule="exact"/>
        <w:rPr>
          <w:sz w:val="20"/>
          <w:szCs w:val="20"/>
        </w:rPr>
      </w:pPr>
    </w:p>
    <w:p w:rsidR="003D5074" w:rsidRDefault="003D5074" w:rsidP="003D507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Данный критерий </w:t>
      </w:r>
      <w:r w:rsidR="00BE030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позволяет судить о профессионализме и эффективности работы учителя.</w:t>
      </w:r>
    </w:p>
    <w:p w:rsidR="00A72BFA" w:rsidRPr="003D5074" w:rsidRDefault="00A72BFA" w:rsidP="003D5074">
      <w:pPr>
        <w:pStyle w:val="a4"/>
        <w:numPr>
          <w:ilvl w:val="0"/>
          <w:numId w:val="15"/>
        </w:numPr>
        <w:rPr>
          <w:sz w:val="24"/>
          <w:szCs w:val="24"/>
        </w:rPr>
        <w:sectPr w:rsidR="00A72BFA" w:rsidRPr="003D5074">
          <w:pgSz w:w="16840" w:h="11921" w:orient="landscape"/>
          <w:pgMar w:top="530" w:right="961" w:bottom="630" w:left="1320" w:header="0" w:footer="0" w:gutter="0"/>
          <w:cols w:space="720" w:equalWidth="0">
            <w:col w:w="14560"/>
          </w:cols>
        </w:sectPr>
      </w:pPr>
    </w:p>
    <w:p w:rsidR="00A72BFA" w:rsidRDefault="00A72BFA">
      <w:pPr>
        <w:spacing w:line="74" w:lineRule="exact"/>
        <w:rPr>
          <w:sz w:val="20"/>
          <w:szCs w:val="20"/>
        </w:rPr>
      </w:pPr>
    </w:p>
    <w:p w:rsidR="00A72BFA" w:rsidRDefault="00A72BFA">
      <w:pPr>
        <w:spacing w:line="264" w:lineRule="exact"/>
        <w:rPr>
          <w:sz w:val="20"/>
          <w:szCs w:val="20"/>
        </w:rPr>
      </w:pPr>
    </w:p>
    <w:p w:rsidR="00C93AB1" w:rsidRDefault="00C93AB1">
      <w:pPr>
        <w:spacing w:line="264" w:lineRule="exact"/>
        <w:rPr>
          <w:sz w:val="20"/>
          <w:szCs w:val="20"/>
        </w:rPr>
      </w:pPr>
    </w:p>
    <w:tbl>
      <w:tblPr>
        <w:tblpPr w:leftFromText="180" w:rightFromText="180" w:vertAnchor="page" w:horzAnchor="margin" w:tblpY="5176"/>
        <w:tblW w:w="2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5"/>
        <w:gridCol w:w="926"/>
        <w:gridCol w:w="6460"/>
      </w:tblGrid>
      <w:tr w:rsidR="00065364" w:rsidRPr="00DB4D71" w:rsidTr="00271339">
        <w:trPr>
          <w:gridAfter w:val="1"/>
          <w:wAfter w:w="6460" w:type="dxa"/>
          <w:trHeight w:val="455"/>
        </w:trPr>
        <w:tc>
          <w:tcPr>
            <w:tcW w:w="14421" w:type="dxa"/>
            <w:gridSpan w:val="2"/>
            <w:tcBorders>
              <w:top w:val="nil"/>
            </w:tcBorders>
          </w:tcPr>
          <w:p w:rsidR="00065364" w:rsidRDefault="00065364" w:rsidP="0027133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3.2.Критерий</w:t>
            </w:r>
            <w:r w:rsidR="00CC108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«Формирование социальных компетенций»</w:t>
            </w:r>
          </w:p>
          <w:p w:rsidR="00CC1088" w:rsidRPr="00DB4D71" w:rsidRDefault="007030E4" w:rsidP="002713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Содержание критерия:</w:t>
            </w:r>
          </w:p>
        </w:tc>
      </w:tr>
      <w:tr w:rsidR="00065364" w:rsidTr="00F74F9A">
        <w:trPr>
          <w:trHeight w:val="229"/>
        </w:trPr>
        <w:tc>
          <w:tcPr>
            <w:tcW w:w="13495" w:type="dxa"/>
            <w:vAlign w:val="bottom"/>
          </w:tcPr>
          <w:p w:rsidR="00065364" w:rsidRDefault="00065364" w:rsidP="0006536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Align w:val="bottom"/>
          </w:tcPr>
          <w:p w:rsidR="00065364" w:rsidRDefault="00065364" w:rsidP="00065364">
            <w:pPr>
              <w:rPr>
                <w:sz w:val="23"/>
                <w:szCs w:val="23"/>
              </w:rPr>
            </w:pPr>
          </w:p>
        </w:tc>
      </w:tr>
      <w:tr w:rsidR="00065364" w:rsidTr="00271339">
        <w:trPr>
          <w:trHeight w:val="475"/>
        </w:trPr>
        <w:tc>
          <w:tcPr>
            <w:tcW w:w="20881" w:type="dxa"/>
            <w:gridSpan w:val="3"/>
          </w:tcPr>
          <w:p w:rsidR="00271339" w:rsidRDefault="007030E4" w:rsidP="0027133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="0006536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Способность обучающихся брать на себя ответственность, участвовать в функционировании школьного самоуправления,</w:t>
            </w:r>
            <w:proofErr w:type="gramEnd"/>
          </w:p>
          <w:p w:rsidR="00065364" w:rsidRDefault="00271339" w:rsidP="0027133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способность быть лидером, способность работать самостоятельно.</w:t>
            </w:r>
          </w:p>
        </w:tc>
      </w:tr>
      <w:tr w:rsidR="00065364" w:rsidTr="00271339">
        <w:trPr>
          <w:gridAfter w:val="1"/>
          <w:wAfter w:w="6460" w:type="dxa"/>
          <w:trHeight w:val="235"/>
        </w:trPr>
        <w:tc>
          <w:tcPr>
            <w:tcW w:w="14421" w:type="dxa"/>
            <w:gridSpan w:val="2"/>
          </w:tcPr>
          <w:p w:rsidR="00065364" w:rsidRDefault="00065364" w:rsidP="00271339">
            <w:pPr>
              <w:ind w:left="120"/>
              <w:rPr>
                <w:sz w:val="20"/>
                <w:szCs w:val="20"/>
              </w:rPr>
            </w:pPr>
          </w:p>
          <w:tbl>
            <w:tblPr>
              <w:tblStyle w:val="a5"/>
              <w:tblW w:w="16272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6538"/>
              <w:gridCol w:w="7732"/>
              <w:gridCol w:w="2002"/>
            </w:tblGrid>
            <w:tr w:rsidR="00F74F9A" w:rsidTr="00306D29">
              <w:trPr>
                <w:trHeight w:val="252"/>
              </w:trPr>
              <w:tc>
                <w:tcPr>
                  <w:tcW w:w="6538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7732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Индикаторы</w:t>
                  </w:r>
                </w:p>
              </w:tc>
              <w:tc>
                <w:tcPr>
                  <w:tcW w:w="2002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</w:p>
              </w:tc>
            </w:tr>
            <w:tr w:rsidR="00F74F9A" w:rsidTr="00306D29">
              <w:trPr>
                <w:trHeight w:val="252"/>
              </w:trPr>
              <w:tc>
                <w:tcPr>
                  <w:tcW w:w="6538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r>
                    <w:rPr>
                      <w:rFonts w:ascii="Symbol" w:eastAsia="Symbol" w:hAnsi="Symbol" w:cs="Symbol"/>
                      <w:sz w:val="19"/>
                      <w:szCs w:val="19"/>
                    </w:rPr>
                    <w:t>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Активность учащихся в жизни и решение проблем класса, школы и окружающего социума посредством участия в школьном самоуправлении, в социальных проектах</w:t>
                  </w:r>
                </w:p>
              </w:tc>
              <w:tc>
                <w:tcPr>
                  <w:tcW w:w="7732" w:type="dxa"/>
                </w:tcPr>
                <w:p w:rsidR="00306D29" w:rsidRDefault="00306D29" w:rsidP="00C16439">
                  <w:pPr>
                    <w:framePr w:hSpace="180" w:wrap="around" w:vAnchor="page" w:hAnchor="margin" w:y="5176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Официальные письма,</w:t>
                  </w:r>
                  <w:r w:rsidR="00DD4330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благодарности, отзывы. Положительная информация в СМИ о деятельности учащихся школы. </w:t>
                  </w:r>
                </w:p>
                <w:p w:rsidR="00F74F9A" w:rsidRDefault="00306D29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Благотворительные акци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и(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отчет, отзыв)</w:t>
                  </w:r>
                </w:p>
              </w:tc>
              <w:tc>
                <w:tcPr>
                  <w:tcW w:w="2002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</w:p>
              </w:tc>
            </w:tr>
            <w:tr w:rsidR="00F74F9A" w:rsidTr="00306D29">
              <w:trPr>
                <w:trHeight w:val="252"/>
              </w:trPr>
              <w:tc>
                <w:tcPr>
                  <w:tcW w:w="6538" w:type="dxa"/>
                </w:tcPr>
                <w:p w:rsidR="00F74F9A" w:rsidRPr="00AE6B21" w:rsidRDefault="00306D29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proofErr w:type="spellStart"/>
                  <w:r w:rsidRPr="00AE6B21">
                    <w:rPr>
                      <w:rFonts w:eastAsia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AE6B21">
                    <w:rPr>
                      <w:rFonts w:eastAsia="Times New Roman"/>
                      <w:sz w:val="24"/>
                      <w:szCs w:val="24"/>
                    </w:rPr>
                    <w:t xml:space="preserve"> правового поведения в классах</w:t>
                  </w:r>
                </w:p>
              </w:tc>
              <w:tc>
                <w:tcPr>
                  <w:tcW w:w="7732" w:type="dxa"/>
                </w:tcPr>
                <w:p w:rsidR="00306D29" w:rsidRDefault="00306D29" w:rsidP="00C16439">
                  <w:pPr>
                    <w:framePr w:hSpace="180" w:wrap="around" w:vAnchor="page" w:hAnchor="margin" w:y="5176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Отсутствие правонарушений  обучающихся за отчетный период.</w:t>
                  </w:r>
                </w:p>
                <w:p w:rsidR="00F74F9A" w:rsidRDefault="00306D29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Снятие с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  учета и учёта в ОВД.</w:t>
                  </w:r>
                </w:p>
              </w:tc>
              <w:tc>
                <w:tcPr>
                  <w:tcW w:w="2002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</w:p>
              </w:tc>
            </w:tr>
            <w:tr w:rsidR="00F74F9A" w:rsidTr="00306D29">
              <w:trPr>
                <w:trHeight w:val="252"/>
              </w:trPr>
              <w:tc>
                <w:tcPr>
                  <w:tcW w:w="6538" w:type="dxa"/>
                </w:tcPr>
                <w:p w:rsidR="00F74F9A" w:rsidRDefault="00306D29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основ</w:t>
                  </w:r>
                  <w:r>
                    <w:rPr>
                      <w:rFonts w:ascii="Symbol" w:eastAsia="Symbol" w:hAnsi="Symbol" w:cs="Symbol"/>
                      <w:sz w:val="19"/>
                      <w:szCs w:val="19"/>
                    </w:rPr>
                    <w:t>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экономического сознания.</w:t>
                  </w:r>
                </w:p>
              </w:tc>
              <w:tc>
                <w:tcPr>
                  <w:tcW w:w="7732" w:type="dxa"/>
                </w:tcPr>
                <w:p w:rsidR="00F74F9A" w:rsidRDefault="00306D29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Участие и победы в конкурсах, проектах по экономической проблематике</w:t>
                  </w:r>
                </w:p>
              </w:tc>
              <w:tc>
                <w:tcPr>
                  <w:tcW w:w="2002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</w:p>
              </w:tc>
            </w:tr>
            <w:tr w:rsidR="00F74F9A" w:rsidTr="00271339">
              <w:trPr>
                <w:trHeight w:val="252"/>
              </w:trPr>
              <w:tc>
                <w:tcPr>
                  <w:tcW w:w="6538" w:type="dxa"/>
                  <w:tcBorders>
                    <w:bottom w:val="single" w:sz="4" w:space="0" w:color="auto"/>
                  </w:tcBorders>
                </w:tcPr>
                <w:p w:rsidR="00F74F9A" w:rsidRDefault="00306D29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Увеличение успешно социализирующихся детей группы риска.</w:t>
                  </w:r>
                </w:p>
              </w:tc>
              <w:tc>
                <w:tcPr>
                  <w:tcW w:w="7732" w:type="dxa"/>
                  <w:tcBorders>
                    <w:bottom w:val="single" w:sz="4" w:space="0" w:color="auto"/>
                  </w:tcBorders>
                </w:tcPr>
                <w:p w:rsidR="00F74F9A" w:rsidRDefault="00306D29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Отрицательная динамика</w:t>
                  </w:r>
                  <w:r w:rsidR="00251C8B">
                    <w:rPr>
                      <w:rFonts w:eastAsia="Times New Roman"/>
                      <w:sz w:val="24"/>
                      <w:szCs w:val="24"/>
                    </w:rPr>
                    <w:t xml:space="preserve"> распространения курения и</w:t>
                  </w:r>
                  <w:r w:rsidR="00D66694">
                    <w:rPr>
                      <w:rFonts w:eastAsia="Times New Roman"/>
                      <w:sz w:val="24"/>
                      <w:szCs w:val="24"/>
                    </w:rPr>
                    <w:t xml:space="preserve"> алкоголизма. Уменьшение процента детей, стоящих на учете по данным вопросам</w:t>
                  </w:r>
                </w:p>
              </w:tc>
              <w:tc>
                <w:tcPr>
                  <w:tcW w:w="2002" w:type="dxa"/>
                </w:tcPr>
                <w:p w:rsidR="00F74F9A" w:rsidRDefault="00F74F9A" w:rsidP="00C16439">
                  <w:pPr>
                    <w:framePr w:hSpace="180" w:wrap="around" w:vAnchor="page" w:hAnchor="margin" w:y="517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5364" w:rsidRDefault="00065364" w:rsidP="00271339">
            <w:pPr>
              <w:ind w:left="120"/>
              <w:rPr>
                <w:sz w:val="20"/>
                <w:szCs w:val="20"/>
              </w:rPr>
            </w:pPr>
          </w:p>
        </w:tc>
      </w:tr>
    </w:tbl>
    <w:p w:rsidR="00C93AB1" w:rsidRDefault="00C93AB1">
      <w:pPr>
        <w:spacing w:line="264" w:lineRule="exact"/>
        <w:rPr>
          <w:sz w:val="20"/>
          <w:szCs w:val="20"/>
        </w:rPr>
      </w:pPr>
    </w:p>
    <w:tbl>
      <w:tblPr>
        <w:tblpPr w:leftFromText="180" w:rightFromText="180" w:vertAnchor="page" w:horzAnchor="margin" w:tblpY="616"/>
        <w:tblW w:w="14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7773"/>
        <w:gridCol w:w="6155"/>
      </w:tblGrid>
      <w:tr w:rsidR="003D5074" w:rsidTr="00B51E24">
        <w:trPr>
          <w:trHeight w:val="12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D5074" w:rsidRDefault="003D5074" w:rsidP="003D5074">
            <w:pPr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074" w:rsidRDefault="003D5074" w:rsidP="003D5074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1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074" w:rsidRDefault="003D5074" w:rsidP="003D5074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B51E24" w:rsidTr="00B51E24">
        <w:trPr>
          <w:trHeight w:val="454"/>
        </w:trPr>
        <w:tc>
          <w:tcPr>
            <w:tcW w:w="837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E24" w:rsidRDefault="00B51E24" w:rsidP="00B51E24">
            <w:pPr>
              <w:pStyle w:val="a6"/>
            </w:pPr>
            <w:r>
              <w:rPr>
                <w:rFonts w:eastAsia="Times New Roman"/>
                <w:sz w:val="24"/>
                <w:szCs w:val="24"/>
              </w:rPr>
              <w:t>Достижение учащимися положительных показателей в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сравнении с предыдущим периодом (позитивная динамика уровня</w:t>
            </w:r>
            <w: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1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1E24" w:rsidRDefault="00B51E24" w:rsidP="00271339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Оценки промежуточной и итоговой аттестации</w:t>
            </w:r>
          </w:p>
        </w:tc>
      </w:tr>
      <w:tr w:rsidR="00B51E24" w:rsidTr="00B51E24">
        <w:trPr>
          <w:trHeight w:val="361"/>
        </w:trPr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E24" w:rsidRDefault="00B51E24" w:rsidP="00B51E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Стабильность и рост качества обучения (позитивная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динамика качества знаний учащихся за последний год)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E24" w:rsidRDefault="00B51E24" w:rsidP="0027133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Оценки промежуточного и итогового контроля.</w:t>
            </w: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</w:p>
        </w:tc>
      </w:tr>
      <w:tr w:rsidR="00B51E24" w:rsidTr="00B51E24">
        <w:trPr>
          <w:trHeight w:val="104"/>
        </w:trPr>
        <w:tc>
          <w:tcPr>
            <w:tcW w:w="83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E24" w:rsidRDefault="00B51E24" w:rsidP="00271339">
            <w:pPr>
              <w:spacing w:line="272" w:lineRule="exact"/>
              <w:ind w:left="300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bottom w:val="single" w:sz="8" w:space="0" w:color="auto"/>
              <w:right w:val="single" w:sz="8" w:space="0" w:color="auto"/>
            </w:tcBorders>
          </w:tcPr>
          <w:p w:rsidR="00B51E24" w:rsidRDefault="00B51E24" w:rsidP="00271339">
            <w:pPr>
              <w:rPr>
                <w:sz w:val="24"/>
                <w:szCs w:val="24"/>
              </w:rPr>
            </w:pPr>
          </w:p>
        </w:tc>
      </w:tr>
      <w:tr w:rsidR="00065364" w:rsidTr="00B51E24">
        <w:trPr>
          <w:trHeight w:val="350"/>
        </w:trPr>
        <w:tc>
          <w:tcPr>
            <w:tcW w:w="83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364" w:rsidRDefault="00065364" w:rsidP="00B51E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количества учащихся, принимающих участие, а также победивших  в конкурсных мероприятиях школьного, муниципального, регионального  и прочих уровней.</w:t>
            </w:r>
          </w:p>
        </w:tc>
        <w:tc>
          <w:tcPr>
            <w:tcW w:w="6155" w:type="dxa"/>
            <w:tcBorders>
              <w:bottom w:val="single" w:sz="8" w:space="0" w:color="auto"/>
              <w:right w:val="single" w:sz="8" w:space="0" w:color="auto"/>
            </w:tcBorders>
          </w:tcPr>
          <w:p w:rsidR="00065364" w:rsidRDefault="00065364" w:rsidP="00271339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Награды различного уровня</w:t>
            </w:r>
          </w:p>
          <w:p w:rsidR="00065364" w:rsidRDefault="00065364" w:rsidP="002713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База данных участников конкурсных мероприятий</w:t>
            </w:r>
          </w:p>
        </w:tc>
      </w:tr>
      <w:tr w:rsidR="00065364" w:rsidTr="00B51E24">
        <w:trPr>
          <w:trHeight w:val="350"/>
        </w:trPr>
        <w:tc>
          <w:tcPr>
            <w:tcW w:w="83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364" w:rsidRDefault="00065364" w:rsidP="00B51E24">
            <w:pPr>
              <w:spacing w:line="272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количества творческих работ учащихся  представленных на различных уровнях</w:t>
            </w:r>
          </w:p>
        </w:tc>
        <w:tc>
          <w:tcPr>
            <w:tcW w:w="6155" w:type="dxa"/>
            <w:tcBorders>
              <w:bottom w:val="single" w:sz="8" w:space="0" w:color="auto"/>
              <w:right w:val="single" w:sz="8" w:space="0" w:color="auto"/>
            </w:tcBorders>
          </w:tcPr>
          <w:p w:rsidR="00065364" w:rsidRDefault="00065364" w:rsidP="002713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Награды различного уровня</w:t>
            </w:r>
          </w:p>
          <w:p w:rsidR="00065364" w:rsidRDefault="00065364" w:rsidP="0027133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База данных участников</w:t>
            </w:r>
          </w:p>
        </w:tc>
      </w:tr>
      <w:tr w:rsidR="00065364" w:rsidTr="00B51E24">
        <w:trPr>
          <w:trHeight w:val="350"/>
        </w:trPr>
        <w:tc>
          <w:tcPr>
            <w:tcW w:w="83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364" w:rsidRDefault="00065364" w:rsidP="00B51E24">
            <w:pPr>
              <w:spacing w:line="272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 факультативов, кружков</w:t>
            </w:r>
          </w:p>
        </w:tc>
        <w:tc>
          <w:tcPr>
            <w:tcW w:w="6155" w:type="dxa"/>
            <w:tcBorders>
              <w:bottom w:val="single" w:sz="8" w:space="0" w:color="auto"/>
              <w:right w:val="single" w:sz="8" w:space="0" w:color="auto"/>
            </w:tcBorders>
          </w:tcPr>
          <w:p w:rsidR="00065364" w:rsidRDefault="00065364" w:rsidP="0027133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подтверждают соответствующие документы и школьная отчётность</w:t>
            </w:r>
          </w:p>
        </w:tc>
      </w:tr>
    </w:tbl>
    <w:p w:rsidR="00A72BFA" w:rsidRDefault="00A72BFA">
      <w:pPr>
        <w:sectPr w:rsidR="00A72BFA" w:rsidSect="00F74F9A">
          <w:pgSz w:w="16840" w:h="11921" w:orient="landscape"/>
          <w:pgMar w:top="0" w:right="3090" w:bottom="0" w:left="1320" w:header="0" w:footer="0" w:gutter="0"/>
          <w:cols w:space="720" w:equalWidth="0">
            <w:col w:w="12430"/>
          </w:cols>
        </w:sectPr>
      </w:pPr>
    </w:p>
    <w:tbl>
      <w:tblPr>
        <w:tblpPr w:leftFromText="180" w:rightFromText="180" w:vertAnchor="page" w:horzAnchor="margin" w:tblpY="886"/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673"/>
        <w:gridCol w:w="2184"/>
        <w:gridCol w:w="4961"/>
      </w:tblGrid>
      <w:tr w:rsidR="00AE6B21" w:rsidTr="00333B14">
        <w:trPr>
          <w:gridBefore w:val="3"/>
          <w:wBefore w:w="9498" w:type="dxa"/>
          <w:trHeight w:val="92"/>
        </w:trPr>
        <w:tc>
          <w:tcPr>
            <w:tcW w:w="4961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AE6B21" w:rsidRDefault="00AE6B21" w:rsidP="00333B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6B21" w:rsidTr="00333B14">
        <w:trPr>
          <w:trHeight w:val="621"/>
        </w:trPr>
        <w:tc>
          <w:tcPr>
            <w:tcW w:w="9498" w:type="dxa"/>
            <w:gridSpan w:val="3"/>
            <w:shd w:val="clear" w:color="auto" w:fill="auto"/>
            <w:vAlign w:val="bottom"/>
          </w:tcPr>
          <w:p w:rsidR="00AE6B21" w:rsidRDefault="00AE6B21" w:rsidP="00333B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3.3.Критерий «Формирование поликультурных компетенций»</w:t>
            </w:r>
          </w:p>
        </w:tc>
        <w:tc>
          <w:tcPr>
            <w:tcW w:w="4961" w:type="dxa"/>
            <w:vMerge/>
            <w:shd w:val="clear" w:color="auto" w:fill="auto"/>
            <w:vAlign w:val="bottom"/>
          </w:tcPr>
          <w:p w:rsidR="00AE6B21" w:rsidRDefault="00AE6B21" w:rsidP="00333B14">
            <w:pPr>
              <w:rPr>
                <w:sz w:val="24"/>
                <w:szCs w:val="24"/>
              </w:rPr>
            </w:pPr>
          </w:p>
        </w:tc>
      </w:tr>
      <w:tr w:rsidR="00D66694" w:rsidTr="00333B14">
        <w:trPr>
          <w:trHeight w:val="312"/>
        </w:trPr>
        <w:tc>
          <w:tcPr>
            <w:tcW w:w="7314" w:type="dxa"/>
            <w:gridSpan w:val="2"/>
            <w:shd w:val="clear" w:color="auto" w:fill="auto"/>
            <w:vAlign w:val="bottom"/>
          </w:tcPr>
          <w:p w:rsidR="002C0BEB" w:rsidRDefault="002C0BEB" w:rsidP="00333B14">
            <w:pPr>
              <w:spacing w:line="268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66694" w:rsidRDefault="00D66694" w:rsidP="00333B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критерия: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D66694" w:rsidRDefault="00D66694" w:rsidP="00333B14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66694" w:rsidRDefault="00D66694" w:rsidP="00333B14">
            <w:pPr>
              <w:rPr>
                <w:sz w:val="23"/>
                <w:szCs w:val="23"/>
              </w:rPr>
            </w:pPr>
          </w:p>
        </w:tc>
      </w:tr>
      <w:tr w:rsidR="00D66694" w:rsidTr="00333B14">
        <w:trPr>
          <w:trHeight w:val="652"/>
        </w:trPr>
        <w:tc>
          <w:tcPr>
            <w:tcW w:w="14459" w:type="dxa"/>
            <w:gridSpan w:val="4"/>
            <w:shd w:val="clear" w:color="auto" w:fill="auto"/>
          </w:tcPr>
          <w:p w:rsidR="00D66694" w:rsidRDefault="00D66694" w:rsidP="00333B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Понимание различий между культурами, уважение к представителям иных культур, языков, религий.</w:t>
            </w:r>
          </w:p>
        </w:tc>
      </w:tr>
      <w:tr w:rsidR="00D66694" w:rsidTr="00333B14">
        <w:trPr>
          <w:trHeight w:val="324"/>
        </w:trPr>
        <w:tc>
          <w:tcPr>
            <w:tcW w:w="6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>
            <w:pPr>
              <w:rPr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>
            <w:pPr>
              <w:rPr>
                <w:sz w:val="24"/>
                <w:szCs w:val="24"/>
              </w:rPr>
            </w:pPr>
          </w:p>
        </w:tc>
      </w:tr>
      <w:tr w:rsidR="00D66694" w:rsidTr="00333B14">
        <w:trPr>
          <w:trHeight w:val="306"/>
        </w:trPr>
        <w:tc>
          <w:tcPr>
            <w:tcW w:w="6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/>
        </w:tc>
        <w:tc>
          <w:tcPr>
            <w:tcW w:w="66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>
            <w:pPr>
              <w:spacing w:line="264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/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6694" w:rsidRDefault="00D66694" w:rsidP="00333B14">
            <w:pPr>
              <w:spacing w:line="264" w:lineRule="exact"/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B51E24" w:rsidTr="00333B14">
        <w:trPr>
          <w:trHeight w:val="454"/>
        </w:trPr>
        <w:tc>
          <w:tcPr>
            <w:tcW w:w="731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E24" w:rsidRDefault="00B51E24" w:rsidP="00333B14">
            <w:pPr>
              <w:pStyle w:val="a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 исследования толерантности в классе.</w:t>
            </w:r>
          </w:p>
        </w:tc>
        <w:tc>
          <w:tcPr>
            <w:tcW w:w="714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E24" w:rsidRDefault="00B51E24" w:rsidP="00333B14">
            <w:pPr>
              <w:pStyle w:val="a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Отсутствие конфликтов на </w:t>
            </w:r>
            <w:proofErr w:type="gramStart"/>
            <w:r>
              <w:rPr>
                <w:rFonts w:eastAsia="Times New Roman"/>
              </w:rPr>
              <w:t>межнациональной</w:t>
            </w:r>
            <w:proofErr w:type="gramEnd"/>
            <w:r>
              <w:rPr>
                <w:rFonts w:eastAsia="Times New Roman"/>
              </w:rPr>
              <w:t xml:space="preserve"> и религиозной</w:t>
            </w:r>
          </w:p>
          <w:p w:rsidR="00B51E24" w:rsidRDefault="00B51E24" w:rsidP="00333B14">
            <w:pPr>
              <w:pStyle w:val="a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почве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</w:rPr>
              <w:t xml:space="preserve">Эмоциональная отзывчивость, </w:t>
            </w:r>
            <w:proofErr w:type="spellStart"/>
            <w:r>
              <w:rPr>
                <w:rFonts w:eastAsia="Times New Roman"/>
              </w:rPr>
              <w:t>эмпатия</w:t>
            </w:r>
            <w:proofErr w:type="spellEnd"/>
            <w:r>
              <w:rPr>
                <w:rFonts w:eastAsia="Times New Roman"/>
              </w:rPr>
              <w:t>, толерантность.</w:t>
            </w:r>
          </w:p>
        </w:tc>
      </w:tr>
      <w:tr w:rsidR="00333B14" w:rsidTr="00333B14">
        <w:trPr>
          <w:trHeight w:val="326"/>
        </w:trPr>
        <w:tc>
          <w:tcPr>
            <w:tcW w:w="73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14" w:rsidRDefault="00333B14" w:rsidP="00333B14">
            <w:pPr>
              <w:pStyle w:val="a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и уважение культурных традиций, способствующих</w:t>
            </w:r>
          </w:p>
          <w:p w:rsidR="00333B14" w:rsidRDefault="00333B14" w:rsidP="00333B14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интеграции учащихся в современное общество</w:t>
            </w:r>
          </w:p>
        </w:tc>
        <w:tc>
          <w:tcPr>
            <w:tcW w:w="21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3B14" w:rsidRDefault="00333B14" w:rsidP="00333B14">
            <w:pPr>
              <w:pStyle w:val="a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конкурсах, проектах</w:t>
            </w: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14" w:rsidRDefault="00333B14" w:rsidP="00333B14">
            <w:pPr>
              <w:rPr>
                <w:sz w:val="24"/>
                <w:szCs w:val="24"/>
              </w:rPr>
            </w:pPr>
          </w:p>
        </w:tc>
      </w:tr>
    </w:tbl>
    <w:p w:rsidR="00AE6B21" w:rsidRDefault="00AE6B21" w:rsidP="00AE6B21">
      <w:pPr>
        <w:spacing w:line="283" w:lineRule="exact"/>
        <w:rPr>
          <w:sz w:val="20"/>
          <w:szCs w:val="20"/>
        </w:rPr>
      </w:pPr>
    </w:p>
    <w:p w:rsidR="00AE6B21" w:rsidRDefault="00AE6B21" w:rsidP="00AE6B21">
      <w:pPr>
        <w:ind w:left="120"/>
        <w:rPr>
          <w:rFonts w:eastAsia="Times New Roman"/>
          <w:b/>
          <w:bCs/>
          <w:i/>
          <w:iCs/>
          <w:sz w:val="24"/>
          <w:szCs w:val="24"/>
        </w:rPr>
      </w:pPr>
    </w:p>
    <w:p w:rsidR="00AE6B21" w:rsidRDefault="00AE6B21" w:rsidP="00AE6B21">
      <w:pPr>
        <w:spacing w:line="231" w:lineRule="auto"/>
        <w:ind w:right="6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333B14" w:rsidRDefault="00333B14" w:rsidP="00333B14">
      <w:pPr>
        <w:spacing w:line="231" w:lineRule="auto"/>
        <w:ind w:right="6720"/>
        <w:rPr>
          <w:rFonts w:eastAsia="Times New Roman"/>
          <w:b/>
          <w:bCs/>
          <w:sz w:val="24"/>
          <w:szCs w:val="24"/>
        </w:rPr>
      </w:pPr>
    </w:p>
    <w:p w:rsidR="00AE6B21" w:rsidRDefault="00AE6B21" w:rsidP="00AE6B21">
      <w:pPr>
        <w:spacing w:line="231" w:lineRule="auto"/>
        <w:ind w:left="120" w:right="6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3.4. Критерий «Формирование коммуникативных компетенций»</w:t>
      </w:r>
    </w:p>
    <w:p w:rsidR="00AE6B21" w:rsidRPr="00AE6B21" w:rsidRDefault="00AE6B21" w:rsidP="00AE6B21">
      <w:pPr>
        <w:spacing w:line="231" w:lineRule="auto"/>
        <w:ind w:left="120" w:righ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критерия:</w:t>
      </w:r>
    </w:p>
    <w:p w:rsidR="00AE6B21" w:rsidRDefault="00AE6B21" w:rsidP="00AE6B2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Владение навыками устного и письменного общения, умение урегулировать конфликты</w:t>
      </w:r>
    </w:p>
    <w:p w:rsidR="00AE6B21" w:rsidRDefault="00AE6B21" w:rsidP="002C0BEB">
      <w:pPr>
        <w:tabs>
          <w:tab w:val="left" w:pos="10490"/>
        </w:tabs>
        <w:spacing w:line="261" w:lineRule="exact"/>
        <w:rPr>
          <w:sz w:val="20"/>
          <w:szCs w:val="20"/>
        </w:rPr>
      </w:pPr>
    </w:p>
    <w:tbl>
      <w:tblPr>
        <w:tblW w:w="1461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6727"/>
        <w:gridCol w:w="7105"/>
      </w:tblGrid>
      <w:tr w:rsidR="00AE6B21" w:rsidTr="002F5434">
        <w:trPr>
          <w:trHeight w:val="3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AE6B21" w:rsidRDefault="00AE6B21" w:rsidP="002C0BEB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AE6B21" w:rsidRDefault="00AE6B21" w:rsidP="002C0BEB">
            <w:pPr>
              <w:tabs>
                <w:tab w:val="left" w:pos="10490"/>
              </w:tabs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1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AE6B21" w:rsidRDefault="00AE6B21" w:rsidP="002C0BEB">
            <w:pPr>
              <w:tabs>
                <w:tab w:val="left" w:pos="10490"/>
              </w:tabs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AE6B21" w:rsidTr="002F5434">
        <w:trPr>
          <w:trHeight w:val="276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Владение конкретными навыками, поведенческими реакциями,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Оценки экспертов:</w:t>
            </w:r>
          </w:p>
        </w:tc>
      </w:tr>
      <w:tr w:rsidR="00AE6B21" w:rsidTr="002F5434">
        <w:trPr>
          <w:trHeight w:val="288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 решать конфликтные ситуации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 ходе наблюдения и проведения опросов;</w:t>
            </w:r>
          </w:p>
        </w:tc>
      </w:tr>
      <w:tr w:rsidR="00AE6B21" w:rsidTr="002F5434">
        <w:trPr>
          <w:trHeight w:val="296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 w:rsidR="00BE030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навыков работы в группе, выполнение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 ходе изучения продуктов деятельности ребенка (письменные</w:t>
            </w:r>
          </w:p>
        </w:tc>
      </w:tr>
      <w:tr w:rsidR="00AE6B21" w:rsidTr="002F5434">
        <w:trPr>
          <w:trHeight w:val="296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социальных ролей в коллективе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источники, устные выступления).</w:t>
            </w:r>
          </w:p>
        </w:tc>
      </w:tr>
      <w:tr w:rsidR="00AE6B21" w:rsidTr="002F5434">
        <w:trPr>
          <w:trHeight w:val="309"/>
        </w:trPr>
        <w:tc>
          <w:tcPr>
            <w:tcW w:w="75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7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4"/>
                <w:szCs w:val="24"/>
              </w:rPr>
            </w:pPr>
          </w:p>
        </w:tc>
      </w:tr>
      <w:tr w:rsidR="00AE6B21" w:rsidTr="002F5434">
        <w:trPr>
          <w:trHeight w:val="283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литературного творчества учащихся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 xml:space="preserve">Наличие авторских публикаций (стихи, проза, публицистика)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AE6B21" w:rsidTr="002F5434">
        <w:trPr>
          <w:trHeight w:val="288"/>
        </w:trPr>
        <w:tc>
          <w:tcPr>
            <w:tcW w:w="786" w:type="dxa"/>
            <w:tcBorders>
              <w:lef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3"/>
                <w:szCs w:val="23"/>
              </w:rPr>
            </w:pPr>
          </w:p>
        </w:tc>
        <w:tc>
          <w:tcPr>
            <w:tcW w:w="6727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3"/>
                <w:szCs w:val="23"/>
              </w:rPr>
            </w:pP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и других видах изданий.</w:t>
            </w:r>
          </w:p>
        </w:tc>
      </w:tr>
      <w:tr w:rsidR="00AE6B21" w:rsidTr="002F5434">
        <w:trPr>
          <w:trHeight w:val="307"/>
        </w:trPr>
        <w:tc>
          <w:tcPr>
            <w:tcW w:w="78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Награды</w:t>
            </w:r>
          </w:p>
        </w:tc>
      </w:tr>
      <w:tr w:rsidR="00AE6B21" w:rsidTr="002F5434">
        <w:trPr>
          <w:trHeight w:val="282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Благоприятный психологический климат в классе.</w:t>
            </w: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социально-психологического исследования,</w:t>
            </w:r>
          </w:p>
        </w:tc>
      </w:tr>
      <w:tr w:rsidR="00AE6B21" w:rsidTr="002F5434">
        <w:trPr>
          <w:trHeight w:val="288"/>
        </w:trPr>
        <w:tc>
          <w:tcPr>
            <w:tcW w:w="786" w:type="dxa"/>
            <w:tcBorders>
              <w:lef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3"/>
                <w:szCs w:val="23"/>
              </w:rPr>
            </w:pPr>
          </w:p>
        </w:tc>
        <w:tc>
          <w:tcPr>
            <w:tcW w:w="6727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3"/>
                <w:szCs w:val="23"/>
              </w:rPr>
            </w:pP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классе (по научной методике).</w:t>
            </w:r>
          </w:p>
        </w:tc>
      </w:tr>
      <w:tr w:rsidR="00AE6B21" w:rsidTr="002F5434">
        <w:trPr>
          <w:trHeight w:val="266"/>
        </w:trPr>
        <w:tc>
          <w:tcPr>
            <w:tcW w:w="75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1"/>
                <w:szCs w:val="21"/>
              </w:rPr>
            </w:pPr>
          </w:p>
        </w:tc>
        <w:tc>
          <w:tcPr>
            <w:tcW w:w="7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1"/>
                <w:szCs w:val="21"/>
              </w:rPr>
            </w:pPr>
          </w:p>
        </w:tc>
      </w:tr>
      <w:tr w:rsidR="00AE6B21" w:rsidTr="002F5434">
        <w:trPr>
          <w:trHeight w:val="275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практики конструктивного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конфликтных</w:t>
            </w:r>
            <w:proofErr w:type="gramEnd"/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свидетельств деструктивных последствий конфликтов,</w:t>
            </w:r>
          </w:p>
        </w:tc>
      </w:tr>
      <w:tr w:rsidR="00AE6B21" w:rsidTr="002F5434">
        <w:trPr>
          <w:trHeight w:val="288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наносящих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вред физическому, психологическому и нравственному</w:t>
            </w:r>
          </w:p>
        </w:tc>
      </w:tr>
      <w:tr w:rsidR="00AE6B21" w:rsidTr="002F5434">
        <w:trPr>
          <w:trHeight w:val="286"/>
        </w:trPr>
        <w:tc>
          <w:tcPr>
            <w:tcW w:w="786" w:type="dxa"/>
            <w:tcBorders>
              <w:lef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3"/>
                <w:szCs w:val="23"/>
              </w:rPr>
            </w:pPr>
          </w:p>
        </w:tc>
        <w:tc>
          <w:tcPr>
            <w:tcW w:w="6727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3"/>
                <w:szCs w:val="23"/>
              </w:rPr>
            </w:pP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BE0309" w:rsidRPr="00BE0309" w:rsidRDefault="00AE6B21" w:rsidP="00BE0309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здоровью.</w:t>
            </w:r>
          </w:p>
        </w:tc>
      </w:tr>
      <w:tr w:rsidR="00AE6B21" w:rsidTr="002F5434">
        <w:trPr>
          <w:trHeight w:val="36"/>
        </w:trPr>
        <w:tc>
          <w:tcPr>
            <w:tcW w:w="75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"/>
                <w:szCs w:val="2"/>
              </w:rPr>
            </w:pPr>
          </w:p>
        </w:tc>
      </w:tr>
      <w:tr w:rsidR="00AE6B21" w:rsidTr="002F5434">
        <w:trPr>
          <w:trHeight w:val="88"/>
        </w:trPr>
        <w:tc>
          <w:tcPr>
            <w:tcW w:w="7513" w:type="dxa"/>
            <w:gridSpan w:val="2"/>
            <w:tcBorders>
              <w:bottom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7"/>
                <w:szCs w:val="7"/>
              </w:rPr>
            </w:pPr>
          </w:p>
        </w:tc>
        <w:tc>
          <w:tcPr>
            <w:tcW w:w="7105" w:type="dxa"/>
            <w:tcBorders>
              <w:bottom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7"/>
                <w:szCs w:val="7"/>
              </w:rPr>
            </w:pPr>
          </w:p>
        </w:tc>
      </w:tr>
      <w:tr w:rsidR="00AE6B21" w:rsidTr="002F5434">
        <w:trPr>
          <w:trHeight w:val="271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учащимися последовательно и понятно излагать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Образцы устной и письменной речи.</w:t>
            </w: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</w:p>
        </w:tc>
      </w:tr>
      <w:tr w:rsidR="00AE6B21" w:rsidTr="002F5434">
        <w:trPr>
          <w:trHeight w:val="298"/>
        </w:trPr>
        <w:tc>
          <w:tcPr>
            <w:tcW w:w="75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 в устной и письменной форме.</w:t>
            </w:r>
          </w:p>
        </w:tc>
        <w:tc>
          <w:tcPr>
            <w:tcW w:w="7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24"/>
                <w:szCs w:val="24"/>
              </w:rPr>
            </w:pPr>
          </w:p>
        </w:tc>
      </w:tr>
      <w:tr w:rsidR="00AE6B21" w:rsidTr="002F5434">
        <w:trPr>
          <w:trHeight w:val="282"/>
        </w:trPr>
        <w:tc>
          <w:tcPr>
            <w:tcW w:w="75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Устойчивый интерес к художественной литературе.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Читательская активность.</w:t>
            </w:r>
          </w:p>
        </w:tc>
      </w:tr>
      <w:tr w:rsidR="00AE6B21" w:rsidTr="002F5434">
        <w:trPr>
          <w:trHeight w:val="80"/>
        </w:trPr>
        <w:tc>
          <w:tcPr>
            <w:tcW w:w="78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15"/>
                <w:szCs w:val="15"/>
              </w:rPr>
            </w:pPr>
          </w:p>
        </w:tc>
        <w:tc>
          <w:tcPr>
            <w:tcW w:w="67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15"/>
                <w:szCs w:val="15"/>
              </w:rPr>
            </w:pPr>
          </w:p>
        </w:tc>
        <w:tc>
          <w:tcPr>
            <w:tcW w:w="7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B21" w:rsidRDefault="00AE6B21" w:rsidP="00BE0309">
            <w:pPr>
              <w:rPr>
                <w:sz w:val="15"/>
                <w:szCs w:val="15"/>
              </w:rPr>
            </w:pPr>
          </w:p>
        </w:tc>
      </w:tr>
    </w:tbl>
    <w:p w:rsidR="00A72BFA" w:rsidRDefault="00A72BFA">
      <w:pPr>
        <w:sectPr w:rsidR="00A72BFA" w:rsidSect="00AE6B21">
          <w:pgSz w:w="16840" w:h="11921" w:orient="landscape"/>
          <w:pgMar w:top="0" w:right="1041" w:bottom="345" w:left="1320" w:header="0" w:footer="0" w:gutter="0"/>
          <w:cols w:space="720" w:equalWidth="0">
            <w:col w:w="14480"/>
          </w:cols>
        </w:sectPr>
      </w:pPr>
    </w:p>
    <w:tbl>
      <w:tblPr>
        <w:tblW w:w="14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3720"/>
      </w:tblGrid>
      <w:tr w:rsidR="00A72BFA" w:rsidTr="00AE6B21">
        <w:trPr>
          <w:trHeight w:val="536"/>
        </w:trPr>
        <w:tc>
          <w:tcPr>
            <w:tcW w:w="780" w:type="dxa"/>
            <w:vAlign w:val="bottom"/>
          </w:tcPr>
          <w:p w:rsidR="00A72BFA" w:rsidRDefault="00CE0A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3720" w:type="dxa"/>
            <w:vAlign w:val="bottom"/>
          </w:tcPr>
          <w:p w:rsidR="00A72BFA" w:rsidRDefault="00CE0A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 « Формирование информационных компетенций»</w:t>
            </w:r>
          </w:p>
        </w:tc>
      </w:tr>
    </w:tbl>
    <w:p w:rsidR="002C0BEB" w:rsidRDefault="002C0BEB" w:rsidP="00271339">
      <w:pPr>
        <w:spacing w:line="233" w:lineRule="auto"/>
        <w:ind w:left="120"/>
        <w:rPr>
          <w:rFonts w:eastAsia="Times New Roman"/>
          <w:sz w:val="24"/>
          <w:szCs w:val="24"/>
        </w:rPr>
      </w:pPr>
    </w:p>
    <w:p w:rsidR="00A72BFA" w:rsidRDefault="00CE0AF7" w:rsidP="00271339">
      <w:pPr>
        <w:spacing w:line="233" w:lineRule="auto"/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критерия:</w:t>
      </w:r>
    </w:p>
    <w:p w:rsidR="002C0BEB" w:rsidRDefault="002C0BEB" w:rsidP="00271339">
      <w:pPr>
        <w:spacing w:line="233" w:lineRule="auto"/>
        <w:ind w:left="120"/>
        <w:rPr>
          <w:sz w:val="20"/>
          <w:szCs w:val="20"/>
        </w:rPr>
      </w:pPr>
    </w:p>
    <w:p w:rsidR="00A72BFA" w:rsidRDefault="00CE0AF7">
      <w:pPr>
        <w:spacing w:line="234" w:lineRule="auto"/>
        <w:ind w:left="120" w:right="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p w:rsidR="00A72BFA" w:rsidRDefault="00A72BFA">
      <w:pPr>
        <w:spacing w:line="265" w:lineRule="exact"/>
        <w:rPr>
          <w:sz w:val="20"/>
          <w:szCs w:val="20"/>
        </w:rPr>
      </w:pPr>
    </w:p>
    <w:tbl>
      <w:tblPr>
        <w:tblW w:w="14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40"/>
      </w:tblGrid>
      <w:tr w:rsidR="00A72BFA" w:rsidTr="00271339">
        <w:trPr>
          <w:trHeight w:val="282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A72BFA" w:rsidRDefault="00CE0AF7">
            <w:pPr>
              <w:ind w:left="3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A72BFA" w:rsidRDefault="00CE0AF7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A72BFA" w:rsidTr="00271339">
        <w:trPr>
          <w:trHeight w:val="257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 проектной, исследовательской и других видах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Высокая оценка коллег в ходе открытых занятий</w:t>
            </w:r>
          </w:p>
        </w:tc>
      </w:tr>
      <w:tr w:rsidR="00A72BFA" w:rsidTr="00271339">
        <w:trPr>
          <w:trHeight w:val="271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ИКТ (Интернет-ресурсов, мультимедийных средств)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учебной деятельности учащихся (в электронном виде).</w:t>
            </w:r>
          </w:p>
        </w:tc>
      </w:tr>
      <w:tr w:rsidR="00A72BFA" w:rsidTr="00271339">
        <w:trPr>
          <w:trHeight w:val="276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Увеличение количества творческих работ учащихся по предметам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3"/>
                <w:szCs w:val="23"/>
              </w:rPr>
            </w:pPr>
          </w:p>
        </w:tc>
      </w:tr>
      <w:tr w:rsidR="00A72BFA" w:rsidTr="00271339">
        <w:trPr>
          <w:trHeight w:val="276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образовательной программы школы,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различных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271339">
        <w:trPr>
          <w:trHeight w:val="285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  <w:tr w:rsidR="00A72BFA" w:rsidTr="00271339">
        <w:trPr>
          <w:trHeight w:val="264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2BFA" w:rsidRPr="00BE0309" w:rsidRDefault="00BE0309" w:rsidP="00BE030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и</w:t>
            </w:r>
            <w:r w:rsidR="00CE0AF7" w:rsidRPr="00BE0309">
              <w:rPr>
                <w:rFonts w:eastAsia="Times New Roman"/>
                <w:sz w:val="24"/>
                <w:szCs w:val="24"/>
              </w:rPr>
              <w:t xml:space="preserve">спользование учащимися общественно </w:t>
            </w:r>
            <w:proofErr w:type="gramStart"/>
            <w:r w:rsidR="00CE0AF7" w:rsidRPr="00BE0309">
              <w:rPr>
                <w:rFonts w:eastAsia="Times New Roman"/>
                <w:sz w:val="24"/>
                <w:szCs w:val="24"/>
              </w:rPr>
              <w:t>признанного</w:t>
            </w:r>
            <w:proofErr w:type="gramEnd"/>
            <w:r w:rsidR="00CE0AF7" w:rsidRPr="00BE0309">
              <w:rPr>
                <w:rFonts w:eastAsia="Times New Roman"/>
                <w:sz w:val="24"/>
                <w:szCs w:val="24"/>
              </w:rPr>
              <w:t xml:space="preserve"> авторского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72BFA" w:rsidRDefault="00CE0A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Предъявленный продукт.</w:t>
            </w: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</w:p>
        </w:tc>
      </w:tr>
    </w:tbl>
    <w:p w:rsidR="00A0737F" w:rsidRDefault="00271339" w:rsidP="002C0BEB">
      <w:pPr>
        <w:framePr w:w="14551" w:h="473" w:wrap="auto" w:vAnchor="page" w:hAnchor="page" w:x="1156" w:y="5476"/>
        <w:spacing w:line="184" w:lineRule="auto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3.6. </w:t>
      </w:r>
      <w:r w:rsidRPr="00A0737F">
        <w:rPr>
          <w:rFonts w:eastAsia="Times New Roman"/>
          <w:b/>
          <w:bCs/>
          <w:iCs/>
          <w:sz w:val="24"/>
          <w:szCs w:val="24"/>
        </w:rPr>
        <w:t>Критерий «Формирование интеллектуальных компетенций</w:t>
      </w:r>
      <w:r w:rsidR="002C0BEB">
        <w:rPr>
          <w:rFonts w:eastAsia="Times New Roman"/>
          <w:b/>
          <w:bCs/>
          <w:iCs/>
          <w:sz w:val="24"/>
          <w:szCs w:val="24"/>
        </w:rPr>
        <w:t>.</w:t>
      </w:r>
    </w:p>
    <w:p w:rsidR="002C0BEB" w:rsidRDefault="002C0BEB" w:rsidP="002C0BEB">
      <w:pPr>
        <w:framePr w:w="14551" w:h="473" w:wrap="auto" w:vAnchor="page" w:hAnchor="page" w:x="1156" w:y="5476"/>
        <w:spacing w:line="184" w:lineRule="auto"/>
        <w:rPr>
          <w:rFonts w:eastAsia="Times New Roman"/>
          <w:b/>
          <w:bCs/>
          <w:i/>
          <w:iCs/>
          <w:sz w:val="24"/>
          <w:szCs w:val="24"/>
        </w:rPr>
      </w:pPr>
    </w:p>
    <w:p w:rsidR="00A0737F" w:rsidRDefault="00271339" w:rsidP="002C0BEB">
      <w:pPr>
        <w:framePr w:w="14551" w:h="473" w:wrap="auto" w:vAnchor="page" w:hAnchor="page" w:x="1156" w:y="5476"/>
        <w:spacing w:line="184" w:lineRule="auto"/>
        <w:rPr>
          <w:rFonts w:eastAsia="Times New Roman"/>
          <w:iCs/>
          <w:sz w:val="24"/>
          <w:szCs w:val="24"/>
        </w:rPr>
      </w:pPr>
      <w:r w:rsidRPr="00A0737F">
        <w:rPr>
          <w:rFonts w:eastAsia="Times New Roman"/>
          <w:iCs/>
          <w:sz w:val="24"/>
          <w:szCs w:val="24"/>
        </w:rPr>
        <w:t>Содержание критерия</w:t>
      </w:r>
      <w:r w:rsidR="002C0BEB">
        <w:rPr>
          <w:rFonts w:eastAsia="Times New Roman"/>
          <w:iCs/>
          <w:sz w:val="24"/>
          <w:szCs w:val="24"/>
        </w:rPr>
        <w:t>:</w:t>
      </w:r>
    </w:p>
    <w:p w:rsidR="002C0BEB" w:rsidRDefault="002C0BEB" w:rsidP="002C0BEB">
      <w:pPr>
        <w:framePr w:w="14551" w:h="473" w:wrap="auto" w:vAnchor="page" w:hAnchor="page" w:x="1156" w:y="5476"/>
        <w:spacing w:line="184" w:lineRule="auto"/>
        <w:rPr>
          <w:rFonts w:eastAsia="Times New Roman"/>
          <w:b/>
          <w:bCs/>
          <w:i/>
          <w:iCs/>
          <w:sz w:val="24"/>
          <w:szCs w:val="24"/>
        </w:rPr>
      </w:pPr>
    </w:p>
    <w:p w:rsidR="002F5434" w:rsidRPr="00271339" w:rsidRDefault="00A0737F" w:rsidP="002C0BEB">
      <w:pPr>
        <w:framePr w:w="14551" w:h="473" w:wrap="auto" w:vAnchor="page" w:hAnchor="page" w:x="1156" w:y="5476"/>
        <w:spacing w:line="184" w:lineRule="auto"/>
        <w:rPr>
          <w:rFonts w:eastAsia="Times New Roman"/>
          <w:b/>
          <w:bCs/>
          <w:iCs/>
          <w:sz w:val="24"/>
          <w:szCs w:val="24"/>
        </w:rPr>
      </w:pPr>
      <w:r w:rsidRPr="00A0737F">
        <w:rPr>
          <w:rFonts w:eastAsia="Times New Roman"/>
          <w:b/>
          <w:bCs/>
          <w:iCs/>
          <w:sz w:val="24"/>
          <w:szCs w:val="24"/>
        </w:rPr>
        <w:t xml:space="preserve"> </w:t>
      </w:r>
      <w:r w:rsidR="00271339">
        <w:rPr>
          <w:rFonts w:eastAsia="Times New Roman"/>
          <w:b/>
          <w:bCs/>
          <w:i/>
          <w:iCs/>
          <w:sz w:val="23"/>
          <w:szCs w:val="23"/>
        </w:rPr>
        <w:t>Непрерывное самообразование, формирование способности учиться на протяжении всей жизни</w:t>
      </w:r>
      <w:r w:rsidR="00271339">
        <w:rPr>
          <w:rFonts w:eastAsia="Times New Roman"/>
          <w:b/>
          <w:bCs/>
          <w:sz w:val="23"/>
          <w:szCs w:val="23"/>
        </w:rPr>
        <w:t>.</w:t>
      </w:r>
    </w:p>
    <w:p w:rsidR="00AF3F88" w:rsidRDefault="00AF3F88" w:rsidP="002C0BEB">
      <w:pPr>
        <w:framePr w:w="14551" w:h="473" w:wrap="auto" w:vAnchor="page" w:hAnchor="page" w:x="1156" w:y="5476"/>
        <w:spacing w:line="184" w:lineRule="auto"/>
        <w:rPr>
          <w:rFonts w:eastAsia="Times New Roman"/>
          <w:b/>
          <w:bCs/>
          <w:i/>
          <w:iCs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3"/>
        <w:gridCol w:w="7184"/>
      </w:tblGrid>
      <w:tr w:rsidR="002F5434" w:rsidTr="00AF3F88">
        <w:tc>
          <w:tcPr>
            <w:tcW w:w="7383" w:type="dxa"/>
          </w:tcPr>
          <w:p w:rsidR="002F5434" w:rsidRPr="00271339" w:rsidRDefault="002F5434" w:rsidP="002C0BEB">
            <w:pPr>
              <w:framePr w:w="14551" w:h="473" w:wrap="auto" w:vAnchor="page" w:hAnchor="page" w:x="1156" w:y="5476"/>
              <w:spacing w:line="184" w:lineRule="auto"/>
              <w:jc w:val="center"/>
              <w:rPr>
                <w:rFonts w:eastAsia="Times New Roman"/>
                <w:b/>
                <w:bCs/>
                <w:iCs/>
                <w:sz w:val="23"/>
                <w:szCs w:val="23"/>
              </w:rPr>
            </w:pPr>
            <w:r w:rsidRPr="00271339">
              <w:rPr>
                <w:rFonts w:eastAsia="Times New Roman"/>
                <w:b/>
                <w:bCs/>
                <w:iCs/>
                <w:sz w:val="23"/>
                <w:szCs w:val="23"/>
              </w:rPr>
              <w:t>Показатели</w:t>
            </w:r>
          </w:p>
          <w:p w:rsidR="002F5434" w:rsidRPr="00271339" w:rsidRDefault="002F5434" w:rsidP="002C0BEB">
            <w:pPr>
              <w:framePr w:w="14551" w:h="473" w:wrap="auto" w:vAnchor="page" w:hAnchor="page" w:x="1156" w:y="5476"/>
              <w:spacing w:line="184" w:lineRule="auto"/>
              <w:jc w:val="center"/>
              <w:rPr>
                <w:rFonts w:eastAsia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7184" w:type="dxa"/>
          </w:tcPr>
          <w:p w:rsidR="002F5434" w:rsidRPr="00271339" w:rsidRDefault="002F5434" w:rsidP="002C0BEB">
            <w:pPr>
              <w:framePr w:w="14551" w:h="473" w:wrap="auto" w:vAnchor="page" w:hAnchor="page" w:x="1156" w:y="5476"/>
              <w:spacing w:line="184" w:lineRule="auto"/>
              <w:jc w:val="center"/>
              <w:rPr>
                <w:rFonts w:eastAsia="Times New Roman"/>
                <w:b/>
                <w:bCs/>
                <w:iCs/>
                <w:sz w:val="23"/>
                <w:szCs w:val="23"/>
              </w:rPr>
            </w:pPr>
            <w:r w:rsidRPr="00271339">
              <w:rPr>
                <w:rFonts w:eastAsia="Times New Roman"/>
                <w:b/>
                <w:bCs/>
                <w:iCs/>
                <w:sz w:val="23"/>
                <w:szCs w:val="23"/>
              </w:rPr>
              <w:t>Индикаторы</w:t>
            </w:r>
          </w:p>
          <w:p w:rsidR="002F5434" w:rsidRPr="00271339" w:rsidRDefault="002F5434" w:rsidP="002C0BEB">
            <w:pPr>
              <w:framePr w:w="14551" w:h="473" w:wrap="auto" w:vAnchor="page" w:hAnchor="page" w:x="1156" w:y="5476"/>
              <w:spacing w:line="184" w:lineRule="auto"/>
              <w:jc w:val="center"/>
              <w:rPr>
                <w:rFonts w:eastAsia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2F5434" w:rsidTr="00333B14">
        <w:trPr>
          <w:trHeight w:val="458"/>
        </w:trPr>
        <w:tc>
          <w:tcPr>
            <w:tcW w:w="7383" w:type="dxa"/>
          </w:tcPr>
          <w:p w:rsidR="00AF3F88" w:rsidRPr="00AF3F88" w:rsidRDefault="00AF3F88" w:rsidP="002C0BEB">
            <w:pPr>
              <w:framePr w:w="14551" w:h="473" w:wrap="auto" w:vAnchor="page" w:hAnchor="page" w:x="1156" w:y="5476"/>
              <w:spacing w:line="214" w:lineRule="auto"/>
              <w:rPr>
                <w:rFonts w:eastAsia="Times New Roman"/>
                <w:bCs/>
                <w:sz w:val="24"/>
                <w:szCs w:val="24"/>
              </w:rPr>
            </w:pPr>
            <w:r w:rsidRPr="00AF3F88">
              <w:rPr>
                <w:rFonts w:eastAsia="Times New Roman"/>
                <w:bCs/>
                <w:sz w:val="24"/>
                <w:szCs w:val="24"/>
              </w:rPr>
              <w:t xml:space="preserve">Устойчивый интерес у </w:t>
            </w:r>
            <w:proofErr w:type="gramStart"/>
            <w:r w:rsidRPr="00AF3F88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F3F88">
              <w:rPr>
                <w:rFonts w:eastAsia="Times New Roman"/>
                <w:bCs/>
                <w:sz w:val="24"/>
                <w:szCs w:val="24"/>
              </w:rPr>
              <w:t xml:space="preserve"> к чтению специальной</w:t>
            </w:r>
            <w:r w:rsidRPr="00AF3F88">
              <w:rPr>
                <w:rFonts w:eastAsia="Symbol"/>
                <w:bCs/>
                <w:sz w:val="24"/>
                <w:szCs w:val="24"/>
              </w:rPr>
              <w:t></w:t>
            </w:r>
            <w:r w:rsidRPr="00AF3F88">
              <w:rPr>
                <w:rFonts w:eastAsia="Times New Roman"/>
                <w:bCs/>
                <w:sz w:val="24"/>
                <w:szCs w:val="24"/>
              </w:rPr>
              <w:t xml:space="preserve"> и художественной литературы.</w:t>
            </w:r>
          </w:p>
          <w:p w:rsidR="002F5434" w:rsidRPr="00AF3F88" w:rsidRDefault="002F5434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84" w:type="dxa"/>
          </w:tcPr>
          <w:p w:rsidR="00AF3F88" w:rsidRPr="00AF3F88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>Результаты анкетирования родителей, учащихся</w:t>
            </w:r>
          </w:p>
          <w:p w:rsidR="00AF3F88" w:rsidRPr="00AF3F88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 xml:space="preserve"> Участие и победы в </w:t>
            </w:r>
            <w:proofErr w:type="gramStart"/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>различных</w:t>
            </w:r>
            <w:proofErr w:type="gramEnd"/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</w:p>
          <w:p w:rsidR="002F5434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>Экспертная оценка библиотекаря</w:t>
            </w:r>
          </w:p>
          <w:p w:rsidR="002C0BEB" w:rsidRPr="00AF3F88" w:rsidRDefault="002C0BEB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  <w:tr w:rsidR="002F5434" w:rsidTr="00AF3F88">
        <w:tc>
          <w:tcPr>
            <w:tcW w:w="7383" w:type="dxa"/>
          </w:tcPr>
          <w:p w:rsidR="002F5434" w:rsidRPr="00AF3F88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AF3F88">
              <w:rPr>
                <w:rFonts w:eastAsia="Times New Roman"/>
                <w:bCs/>
                <w:sz w:val="24"/>
                <w:szCs w:val="24"/>
              </w:rPr>
              <w:t>Использование опыта, полученного в творческих объединениях, в классе и школе</w:t>
            </w:r>
          </w:p>
        </w:tc>
        <w:tc>
          <w:tcPr>
            <w:tcW w:w="7184" w:type="dxa"/>
          </w:tcPr>
          <w:p w:rsidR="002F5434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>Продукты деятельности учащихся.</w:t>
            </w:r>
          </w:p>
          <w:p w:rsidR="002C0BEB" w:rsidRDefault="002C0BEB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</w:p>
          <w:p w:rsidR="002C0BEB" w:rsidRPr="00AF3F88" w:rsidRDefault="002C0BEB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  <w:tr w:rsidR="002F5434" w:rsidTr="00AF3F88">
        <w:tc>
          <w:tcPr>
            <w:tcW w:w="7383" w:type="dxa"/>
          </w:tcPr>
          <w:p w:rsidR="002F5434" w:rsidRPr="00AF3F88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3"/>
                <w:szCs w:val="23"/>
              </w:rPr>
            </w:pPr>
            <w:r w:rsidRPr="00AF3F88">
              <w:rPr>
                <w:rFonts w:eastAsia="Times New Roman"/>
                <w:bCs/>
                <w:sz w:val="24"/>
                <w:szCs w:val="24"/>
              </w:rPr>
              <w:t xml:space="preserve">Увеличение количества творческих работ учащихся по предметам образовательной программы школы, представленных </w:t>
            </w:r>
            <w:proofErr w:type="gramStart"/>
            <w:r w:rsidRPr="00AF3F88">
              <w:rPr>
                <w:rFonts w:eastAsia="Times New Roman"/>
                <w:bCs/>
                <w:sz w:val="24"/>
                <w:szCs w:val="24"/>
              </w:rPr>
              <w:t>на</w:t>
            </w:r>
            <w:proofErr w:type="gramEnd"/>
            <w:r w:rsidRPr="00AF3F88">
              <w:rPr>
                <w:rFonts w:eastAsia="Times New Roman"/>
                <w:bCs/>
                <w:sz w:val="24"/>
                <w:szCs w:val="24"/>
              </w:rPr>
              <w:t xml:space="preserve"> различных уровня</w:t>
            </w:r>
          </w:p>
        </w:tc>
        <w:tc>
          <w:tcPr>
            <w:tcW w:w="7184" w:type="dxa"/>
          </w:tcPr>
          <w:p w:rsidR="00AF3F88" w:rsidRPr="00AF3F88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AF3F88">
              <w:rPr>
                <w:rFonts w:eastAsia="Times New Roman"/>
                <w:bCs/>
                <w:iCs/>
                <w:sz w:val="23"/>
                <w:szCs w:val="23"/>
              </w:rPr>
              <w:t>Награды различного уровня.</w:t>
            </w:r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</w:p>
          <w:p w:rsidR="002F5434" w:rsidRPr="00AF3F88" w:rsidRDefault="00AF3F88" w:rsidP="002C0BEB">
            <w:pPr>
              <w:framePr w:w="14551" w:h="473" w:wrap="auto" w:vAnchor="page" w:hAnchor="page" w:x="1156" w:y="5476"/>
              <w:spacing w:line="184" w:lineRule="auto"/>
              <w:rPr>
                <w:rFonts w:eastAsia="Times New Roman"/>
                <w:bCs/>
                <w:iCs/>
                <w:sz w:val="23"/>
                <w:szCs w:val="23"/>
              </w:rPr>
            </w:pPr>
            <w:r w:rsidRPr="00AF3F88">
              <w:rPr>
                <w:rFonts w:eastAsia="Times New Roman"/>
                <w:bCs/>
                <w:iCs/>
                <w:sz w:val="24"/>
                <w:szCs w:val="24"/>
              </w:rPr>
              <w:t>База данных участников конкурсных мероприятий.</w:t>
            </w:r>
          </w:p>
        </w:tc>
      </w:tr>
    </w:tbl>
    <w:p w:rsidR="00A0737F" w:rsidRDefault="00A0737F" w:rsidP="002C0BEB">
      <w:pPr>
        <w:framePr w:w="14551" w:h="473" w:wrap="auto" w:vAnchor="page" w:hAnchor="page" w:x="1156" w:y="5476"/>
        <w:spacing w:line="184" w:lineRule="auto"/>
        <w:rPr>
          <w:rFonts w:eastAsia="Times New Roman"/>
          <w:b/>
          <w:bCs/>
          <w:i/>
          <w:iCs/>
          <w:sz w:val="23"/>
          <w:szCs w:val="23"/>
        </w:rPr>
      </w:pPr>
    </w:p>
    <w:p w:rsidR="00A0737F" w:rsidRPr="00A0737F" w:rsidRDefault="00A0737F" w:rsidP="002C0BEB">
      <w:pPr>
        <w:framePr w:w="14551" w:h="473" w:wrap="auto" w:vAnchor="page" w:hAnchor="page" w:x="1156" w:y="5476"/>
        <w:spacing w:line="205" w:lineRule="auto"/>
        <w:rPr>
          <w:rFonts w:eastAsia="Times New Roman"/>
          <w:i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40"/>
      </w:tblGrid>
      <w:tr w:rsidR="00A72BFA">
        <w:trPr>
          <w:trHeight w:val="279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CE0AF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продукта (программы, сайты, учебный модуль и т.д.).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BFA" w:rsidRDefault="00A72BFA">
            <w:pPr>
              <w:rPr>
                <w:sz w:val="24"/>
                <w:szCs w:val="24"/>
              </w:rPr>
            </w:pPr>
          </w:p>
        </w:tc>
      </w:tr>
    </w:tbl>
    <w:p w:rsidR="00A72BFA" w:rsidRDefault="00A72BFA">
      <w:pPr>
        <w:sectPr w:rsidR="00A72BFA" w:rsidSect="00AE6B21">
          <w:pgSz w:w="16840" w:h="11921" w:orient="landscape"/>
          <w:pgMar w:top="470" w:right="1041" w:bottom="52" w:left="1320" w:header="0" w:footer="0" w:gutter="0"/>
          <w:cols w:space="720" w:equalWidth="0">
            <w:col w:w="14480"/>
          </w:cols>
        </w:sectPr>
      </w:pPr>
    </w:p>
    <w:p w:rsidR="00F45931" w:rsidRDefault="00F45931" w:rsidP="00F45931">
      <w:pPr>
        <w:spacing w:line="20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3.7. Критерий «Общекультурные компетенции»</w:t>
      </w:r>
    </w:p>
    <w:p w:rsidR="00F45931" w:rsidRDefault="00F45931" w:rsidP="00F45931">
      <w:pPr>
        <w:spacing w:line="205" w:lineRule="auto"/>
        <w:rPr>
          <w:rFonts w:eastAsia="Times New Roman"/>
          <w:b/>
          <w:bCs/>
          <w:sz w:val="24"/>
          <w:szCs w:val="24"/>
        </w:rPr>
      </w:pPr>
    </w:p>
    <w:p w:rsidR="00F45931" w:rsidRDefault="00F45931" w:rsidP="00F45931">
      <w:pPr>
        <w:spacing w:line="205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критерия:</w:t>
      </w:r>
    </w:p>
    <w:p w:rsidR="00F45931" w:rsidRDefault="00F45931" w:rsidP="00F45931">
      <w:pPr>
        <w:spacing w:line="205" w:lineRule="auto"/>
        <w:rPr>
          <w:rFonts w:eastAsia="Times New Roman"/>
          <w:sz w:val="24"/>
          <w:szCs w:val="24"/>
        </w:rPr>
      </w:pPr>
    </w:p>
    <w:p w:rsidR="00AF3F88" w:rsidRPr="00271339" w:rsidRDefault="00F45931" w:rsidP="00271339">
      <w:pPr>
        <w:spacing w:line="208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</w:t>
      </w:r>
      <w:r w:rsidR="00271339">
        <w:rPr>
          <w:rFonts w:eastAsia="Times New Roman"/>
          <w:b/>
          <w:bCs/>
          <w:i/>
          <w:iCs/>
          <w:sz w:val="24"/>
          <w:szCs w:val="24"/>
        </w:rPr>
        <w:t>ре человека, природы и техники.</w:t>
      </w:r>
    </w:p>
    <w:tbl>
      <w:tblPr>
        <w:tblStyle w:val="a5"/>
        <w:tblpPr w:leftFromText="180" w:rightFromText="180" w:vertAnchor="text" w:horzAnchor="margin" w:tblpY="398"/>
        <w:tblW w:w="14425" w:type="dxa"/>
        <w:tblLook w:val="04A0" w:firstRow="1" w:lastRow="0" w:firstColumn="1" w:lastColumn="0" w:noHBand="0" w:noVBand="1"/>
      </w:tblPr>
      <w:tblGrid>
        <w:gridCol w:w="6345"/>
        <w:gridCol w:w="8080"/>
      </w:tblGrid>
      <w:tr w:rsidR="00271339" w:rsidTr="00271339">
        <w:tc>
          <w:tcPr>
            <w:tcW w:w="6345" w:type="dxa"/>
          </w:tcPr>
          <w:p w:rsidR="00271339" w:rsidRDefault="00271339" w:rsidP="00271339">
            <w:pPr>
              <w:spacing w:line="184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Показатели</w:t>
            </w:r>
          </w:p>
          <w:p w:rsidR="00271339" w:rsidRDefault="00271339" w:rsidP="0027133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271339" w:rsidRPr="00F45931" w:rsidRDefault="00271339" w:rsidP="00271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271339" w:rsidTr="00271339">
        <w:tc>
          <w:tcPr>
            <w:tcW w:w="6345" w:type="dxa"/>
          </w:tcPr>
          <w:p w:rsidR="00271339" w:rsidRPr="00B62D7C" w:rsidRDefault="00271339" w:rsidP="00271339">
            <w:pPr>
              <w:rPr>
                <w:rFonts w:eastAsia="Times New Roman"/>
                <w:bCs/>
                <w:sz w:val="24"/>
                <w:szCs w:val="24"/>
              </w:rPr>
            </w:pPr>
            <w:r w:rsidRPr="00B62D7C">
              <w:rPr>
                <w:rFonts w:eastAsia="Times New Roman"/>
                <w:bCs/>
                <w:sz w:val="23"/>
                <w:szCs w:val="23"/>
              </w:rPr>
              <w:t xml:space="preserve">Формирование культуры </w:t>
            </w:r>
            <w:proofErr w:type="spellStart"/>
            <w:r w:rsidRPr="00B62D7C">
              <w:rPr>
                <w:rFonts w:eastAsia="Times New Roman"/>
                <w:bCs/>
                <w:sz w:val="23"/>
                <w:szCs w:val="23"/>
              </w:rPr>
              <w:t>здоровьесбережения</w:t>
            </w:r>
            <w:proofErr w:type="spellEnd"/>
          </w:p>
        </w:tc>
        <w:tc>
          <w:tcPr>
            <w:tcW w:w="8080" w:type="dxa"/>
          </w:tcPr>
          <w:p w:rsidR="00271339" w:rsidRPr="00F45931" w:rsidRDefault="00271339" w:rsidP="00271339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Доля детей, участвующих в оздоровительных и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здоровьеформирующих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мероприятиях различного вида.</w:t>
            </w:r>
          </w:p>
        </w:tc>
      </w:tr>
      <w:tr w:rsidR="00271339" w:rsidTr="00271339">
        <w:tc>
          <w:tcPr>
            <w:tcW w:w="6345" w:type="dxa"/>
          </w:tcPr>
          <w:p w:rsidR="00271339" w:rsidRPr="00B62D7C" w:rsidRDefault="00271339" w:rsidP="00271339">
            <w:pPr>
              <w:rPr>
                <w:rFonts w:eastAsia="Times New Roman"/>
                <w:bCs/>
                <w:sz w:val="24"/>
                <w:szCs w:val="24"/>
              </w:rPr>
            </w:pPr>
            <w:r w:rsidRPr="00B62D7C">
              <w:rPr>
                <w:rFonts w:eastAsia="Times New Roman"/>
                <w:bCs/>
                <w:sz w:val="24"/>
                <w:szCs w:val="24"/>
              </w:rPr>
              <w:t>Увеличение количества, участвующих в  спортивных мероприятиях различного уровня.</w:t>
            </w:r>
          </w:p>
        </w:tc>
        <w:tc>
          <w:tcPr>
            <w:tcW w:w="8080" w:type="dxa"/>
          </w:tcPr>
          <w:p w:rsidR="00271339" w:rsidRDefault="00271339" w:rsidP="0027133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>Награды различного уровня.</w:t>
            </w:r>
            <w:r w:rsidRPr="008672E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271339" w:rsidRDefault="00271339" w:rsidP="0027133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672E0">
              <w:rPr>
                <w:rFonts w:eastAsia="Times New Roman"/>
                <w:bCs/>
                <w:sz w:val="24"/>
                <w:szCs w:val="24"/>
              </w:rPr>
              <w:t>База данных участников</w:t>
            </w:r>
          </w:p>
        </w:tc>
      </w:tr>
      <w:tr w:rsidR="00271339" w:rsidTr="00271339">
        <w:tc>
          <w:tcPr>
            <w:tcW w:w="6345" w:type="dxa"/>
          </w:tcPr>
          <w:p w:rsidR="00271339" w:rsidRPr="00B62D7C" w:rsidRDefault="00271339" w:rsidP="00271339">
            <w:pPr>
              <w:rPr>
                <w:rFonts w:eastAsia="Times New Roman"/>
                <w:bCs/>
                <w:sz w:val="24"/>
                <w:szCs w:val="24"/>
              </w:rPr>
            </w:pPr>
            <w:r w:rsidRPr="00B62D7C">
              <w:rPr>
                <w:rFonts w:eastAsia="Times New Roman"/>
                <w:bCs/>
                <w:sz w:val="24"/>
                <w:szCs w:val="24"/>
              </w:rPr>
              <w:t>Увеличение количества учащихся, занятых творческими видами деятельност</w:t>
            </w:r>
            <w:proofErr w:type="gramStart"/>
            <w:r w:rsidRPr="00B62D7C">
              <w:rPr>
                <w:rFonts w:eastAsia="Times New Roman"/>
                <w:bCs/>
                <w:sz w:val="24"/>
                <w:szCs w:val="24"/>
              </w:rPr>
              <w:t>и(</w:t>
            </w:r>
            <w:proofErr w:type="gramEnd"/>
            <w:r w:rsidRPr="00B62D7C">
              <w:rPr>
                <w:rFonts w:eastAsia="Times New Roman"/>
                <w:bCs/>
                <w:sz w:val="24"/>
                <w:szCs w:val="24"/>
              </w:rPr>
              <w:t>танцы, музыка, моделирование и т.д.).</w:t>
            </w:r>
          </w:p>
        </w:tc>
        <w:tc>
          <w:tcPr>
            <w:tcW w:w="8080" w:type="dxa"/>
          </w:tcPr>
          <w:p w:rsidR="00271339" w:rsidRDefault="00271339" w:rsidP="00271339">
            <w:pPr>
              <w:spacing w:line="239" w:lineRule="auto"/>
              <w:ind w:left="-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Награды различного уровня по результатам участия в выставках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, фестивалях, конкурсах.</w:t>
            </w:r>
          </w:p>
          <w:p w:rsidR="00271339" w:rsidRPr="00F45931" w:rsidRDefault="00271339" w:rsidP="002713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База данных участников конкурсных мероприятий.</w:t>
            </w:r>
          </w:p>
        </w:tc>
      </w:tr>
      <w:tr w:rsidR="00271339" w:rsidTr="00271339">
        <w:trPr>
          <w:trHeight w:val="317"/>
        </w:trPr>
        <w:tc>
          <w:tcPr>
            <w:tcW w:w="6345" w:type="dxa"/>
          </w:tcPr>
          <w:p w:rsidR="00271339" w:rsidRPr="00B62D7C" w:rsidRDefault="00271339" w:rsidP="00271339">
            <w:pPr>
              <w:rPr>
                <w:rFonts w:eastAsia="Times New Roman"/>
                <w:bCs/>
                <w:sz w:val="24"/>
                <w:szCs w:val="24"/>
              </w:rPr>
            </w:pPr>
            <w:r w:rsidRPr="00B62D7C">
              <w:rPr>
                <w:rFonts w:eastAsia="Times New Roman"/>
                <w:bCs/>
                <w:sz w:val="23"/>
                <w:szCs w:val="23"/>
              </w:rPr>
              <w:t>Участие в музейно-краеведческой деятельности</w:t>
            </w:r>
          </w:p>
        </w:tc>
        <w:tc>
          <w:tcPr>
            <w:tcW w:w="8080" w:type="dxa"/>
          </w:tcPr>
          <w:p w:rsidR="00271339" w:rsidRDefault="00271339" w:rsidP="0027133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учащихся, занятых в музейно-краеведческой деятельности.</w:t>
            </w:r>
          </w:p>
        </w:tc>
      </w:tr>
      <w:tr w:rsidR="00271339" w:rsidTr="00271339">
        <w:tc>
          <w:tcPr>
            <w:tcW w:w="6345" w:type="dxa"/>
          </w:tcPr>
          <w:p w:rsidR="00271339" w:rsidRDefault="00271339" w:rsidP="00271339">
            <w:pPr>
              <w:rPr>
                <w:rFonts w:eastAsia="Times New Roman"/>
                <w:bCs/>
                <w:sz w:val="23"/>
                <w:szCs w:val="23"/>
              </w:rPr>
            </w:pPr>
            <w:r w:rsidRPr="00B62D7C">
              <w:rPr>
                <w:rFonts w:eastAsia="Times New Roman"/>
                <w:bCs/>
                <w:sz w:val="23"/>
                <w:szCs w:val="23"/>
              </w:rPr>
              <w:t>Участие в природоохранительной деятельности</w:t>
            </w:r>
          </w:p>
          <w:p w:rsidR="00DD4330" w:rsidRPr="00B62D7C" w:rsidRDefault="00DD4330" w:rsidP="00271339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271339" w:rsidRDefault="00271339" w:rsidP="0027133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учащихся, занятых в природоохранительной деятельности.</w:t>
            </w:r>
          </w:p>
        </w:tc>
      </w:tr>
    </w:tbl>
    <w:p w:rsidR="00A72BFA" w:rsidRDefault="00A72BFA">
      <w:pPr>
        <w:sectPr w:rsidR="00A72BFA" w:rsidSect="00271339">
          <w:pgSz w:w="16840" w:h="11921" w:orient="landscape"/>
          <w:pgMar w:top="567" w:right="1814" w:bottom="14" w:left="1440" w:header="0" w:footer="0" w:gutter="0"/>
          <w:cols w:space="720" w:equalWidth="0">
            <w:col w:w="13926"/>
          </w:cols>
        </w:sectPr>
      </w:pPr>
    </w:p>
    <w:p w:rsidR="00B241E9" w:rsidRPr="00B241E9" w:rsidRDefault="005610F6" w:rsidP="00B241E9">
      <w:pPr>
        <w:numPr>
          <w:ilvl w:val="0"/>
          <w:numId w:val="10"/>
        </w:numPr>
        <w:tabs>
          <w:tab w:val="left" w:pos="3980"/>
        </w:tabs>
        <w:spacing w:after="160" w:line="259" w:lineRule="auto"/>
        <w:ind w:left="398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Основные</w:t>
      </w:r>
      <w:r w:rsidR="00B241E9" w:rsidRPr="00B241E9">
        <w:rPr>
          <w:rFonts w:eastAsia="Times New Roman"/>
          <w:b/>
          <w:bCs/>
          <w:sz w:val="24"/>
          <w:szCs w:val="24"/>
        </w:rPr>
        <w:t xml:space="preserve"> мероприятия деятельности по реализации Программы</w:t>
      </w:r>
      <w:r>
        <w:rPr>
          <w:rFonts w:eastAsia="Times New Roman"/>
          <w:b/>
          <w:bCs/>
          <w:sz w:val="24"/>
          <w:szCs w:val="24"/>
        </w:rPr>
        <w:t>.</w:t>
      </w:r>
    </w:p>
    <w:p w:rsidR="00B241E9" w:rsidRPr="00B241E9" w:rsidRDefault="00B241E9" w:rsidP="00B241E9">
      <w:pPr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</w:p>
    <w:tbl>
      <w:tblPr>
        <w:tblStyle w:val="1"/>
        <w:tblW w:w="14790" w:type="dxa"/>
        <w:tblLook w:val="04A0" w:firstRow="1" w:lastRow="0" w:firstColumn="1" w:lastColumn="0" w:noHBand="0" w:noVBand="1"/>
      </w:tblPr>
      <w:tblGrid>
        <w:gridCol w:w="458"/>
        <w:gridCol w:w="5746"/>
        <w:gridCol w:w="1842"/>
        <w:gridCol w:w="2723"/>
        <w:gridCol w:w="4021"/>
      </w:tblGrid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2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241E9" w:rsidRPr="00B241E9" w:rsidTr="00B241E9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2" w:type="dxa"/>
            <w:gridSpan w:val="4"/>
            <w:vAlign w:val="bottom"/>
          </w:tcPr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Аналитические, организационные мероприятия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Планирование  деятельности  по  повышению  качества образования на всех уровнях обучения</w:t>
            </w:r>
          </w:p>
        </w:tc>
        <w:tc>
          <w:tcPr>
            <w:tcW w:w="1842" w:type="dxa"/>
            <w:vAlign w:val="center"/>
          </w:tcPr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 зам. директора по УВР,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402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Организация деятельности по повышению качества образования.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46" w:type="dxa"/>
            <w:vAlign w:val="bottom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Анализ прохождения ГИА в</w:t>
            </w:r>
            <w:r w:rsidR="00C16439">
              <w:rPr>
                <w:rFonts w:eastAsia="Times New Roman"/>
                <w:sz w:val="24"/>
                <w:szCs w:val="24"/>
              </w:rPr>
              <w:t xml:space="preserve">ыпускников 9,11 классов в </w:t>
            </w:r>
            <w:r w:rsidRPr="00B241E9">
              <w:rPr>
                <w:rFonts w:eastAsia="Times New Roman"/>
                <w:sz w:val="24"/>
                <w:szCs w:val="24"/>
              </w:rPr>
              <w:t xml:space="preserve"> образовательном учреждении.</w:t>
            </w:r>
          </w:p>
        </w:tc>
        <w:tc>
          <w:tcPr>
            <w:tcW w:w="1842" w:type="dxa"/>
            <w:vAlign w:val="center"/>
          </w:tcPr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21" w:type="dxa"/>
            <w:vAlign w:val="bottom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Обозначение проблемных мест в образовательной деятельности.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Проведение мониторинга качества образования:</w:t>
            </w:r>
          </w:p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 - математика, русский язык – 9,11 классы;</w:t>
            </w:r>
          </w:p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- русский  язык, математика – 4 класс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ы(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>тестовые задания для обучающихся 4 класса по русскому языку, математике,  литературному  чтению,  окружающему миру).</w:t>
            </w:r>
          </w:p>
        </w:tc>
        <w:tc>
          <w:tcPr>
            <w:tcW w:w="1842" w:type="dxa"/>
            <w:vAlign w:val="center"/>
          </w:tcPr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по УВР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402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Определение уровня и качества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 xml:space="preserve">  выпускников 1,2,3 уровней.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Анализ результатов мониторинга качества образования обучающихся.</w:t>
            </w:r>
          </w:p>
        </w:tc>
        <w:tc>
          <w:tcPr>
            <w:tcW w:w="1842" w:type="dxa"/>
            <w:vAlign w:val="center"/>
          </w:tcPr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2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Обозначение проблемных мест в образовательной деятельности.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Проведение пробного ЕГЭ</w:t>
            </w:r>
          </w:p>
        </w:tc>
        <w:tc>
          <w:tcPr>
            <w:tcW w:w="1842" w:type="dxa"/>
            <w:vAlign w:val="center"/>
          </w:tcPr>
          <w:p w:rsidR="00B241E9" w:rsidRPr="00B241E9" w:rsidRDefault="00A415E5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г. – 2023</w:t>
            </w:r>
            <w:r w:rsidR="00B241E9" w:rsidRPr="00B241E9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 зам. директора по УВР,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4021" w:type="dxa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Отработка порядка проведения ЕГЭ.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Функционирование    внутренней    системы    оценки качества образования, корректировка планов работы по повышению качества образования в ОУ.</w:t>
            </w:r>
          </w:p>
        </w:tc>
        <w:tc>
          <w:tcPr>
            <w:tcW w:w="1842" w:type="dxa"/>
            <w:vAlign w:val="center"/>
          </w:tcPr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 зам. директора по УВР,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402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Внесение  необходимых изменений и дополнений   в   планы   работы   по повышению качества образования.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Комплексное обследование обучающихся в рамках деятельности психолого-медико-педагогической консилиума.</w:t>
            </w:r>
            <w:proofErr w:type="gramEnd"/>
          </w:p>
        </w:tc>
        <w:tc>
          <w:tcPr>
            <w:tcW w:w="1842" w:type="dxa"/>
            <w:vAlign w:val="center"/>
          </w:tcPr>
          <w:p w:rsidR="00B241E9" w:rsidRPr="00B241E9" w:rsidRDefault="00B241E9" w:rsidP="00B241E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 зам. директора по УВР,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предметники,психолог</w:t>
            </w:r>
            <w:proofErr w:type="spellEnd"/>
          </w:p>
        </w:tc>
        <w:tc>
          <w:tcPr>
            <w:tcW w:w="402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Выявление   детей,   нуждающихся   в коррекции, оказание помощи родителям по   вопросам обучения данной категории детей.</w:t>
            </w:r>
          </w:p>
        </w:tc>
      </w:tr>
      <w:tr w:rsidR="00B241E9" w:rsidRPr="00B241E9" w:rsidTr="00333B14">
        <w:tc>
          <w:tcPr>
            <w:tcW w:w="45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746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Комплекс мероприятий, направленных на повышение уровня адаптации обучающихся 1, 5 классов</w:t>
            </w:r>
          </w:p>
        </w:tc>
        <w:tc>
          <w:tcPr>
            <w:tcW w:w="1842" w:type="dxa"/>
            <w:vAlign w:val="center"/>
          </w:tcPr>
          <w:p w:rsidR="00B241E9" w:rsidRPr="00B241E9" w:rsidRDefault="00B241E9" w:rsidP="00B241E9">
            <w:pPr>
              <w:tabs>
                <w:tab w:val="left" w:pos="39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Сентябр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ь-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72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по УВР,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402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Разработка методических и практических мероприятий, обеспечивающих благоприятные условия для адаптации ребенка   к   школе, его   дальнейшее развитие, обучение и воспитание.</w:t>
            </w:r>
          </w:p>
        </w:tc>
      </w:tr>
    </w:tbl>
    <w:p w:rsidR="00B241E9" w:rsidRPr="00B241E9" w:rsidRDefault="00B241E9" w:rsidP="00B241E9">
      <w:pPr>
        <w:sectPr w:rsidR="00B241E9" w:rsidRPr="00B241E9">
          <w:pgSz w:w="16840" w:h="11921" w:orient="landscape"/>
          <w:pgMar w:top="731" w:right="941" w:bottom="0" w:left="1100" w:header="0" w:footer="0" w:gutter="0"/>
          <w:cols w:space="720" w:equalWidth="0">
            <w:col w:w="14800"/>
          </w:cols>
        </w:sect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p w:rsidR="00B241E9" w:rsidRPr="00B241E9" w:rsidRDefault="00B241E9" w:rsidP="00B241E9">
      <w:pPr>
        <w:spacing w:line="20" w:lineRule="exact"/>
        <w:rPr>
          <w:sz w:val="20"/>
          <w:szCs w:val="20"/>
        </w:rPr>
      </w:pPr>
    </w:p>
    <w:tbl>
      <w:tblPr>
        <w:tblStyle w:val="1"/>
        <w:tblW w:w="14876" w:type="dxa"/>
        <w:tblLook w:val="04A0" w:firstRow="1" w:lastRow="0" w:firstColumn="1" w:lastColumn="0" w:noHBand="0" w:noVBand="1"/>
      </w:tblPr>
      <w:tblGrid>
        <w:gridCol w:w="825"/>
        <w:gridCol w:w="5193"/>
        <w:gridCol w:w="1711"/>
        <w:gridCol w:w="3208"/>
        <w:gridCol w:w="3939"/>
      </w:tblGrid>
      <w:tr w:rsidR="00B241E9" w:rsidRPr="00B241E9" w:rsidTr="00B241E9">
        <w:trPr>
          <w:trHeight w:val="544"/>
        </w:trPr>
        <w:tc>
          <w:tcPr>
            <w:tcW w:w="825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93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939" w:type="dxa"/>
          </w:tcPr>
          <w:p w:rsidR="00B241E9" w:rsidRPr="00B241E9" w:rsidRDefault="00B241E9" w:rsidP="00B241E9">
            <w:pPr>
              <w:tabs>
                <w:tab w:val="left" w:pos="39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241E9" w:rsidRPr="00B241E9" w:rsidTr="00B241E9">
        <w:trPr>
          <w:trHeight w:val="143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1" w:type="dxa"/>
            <w:gridSpan w:val="4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sz w:val="20"/>
                <w:szCs w:val="20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мероприятия</w:t>
            </w:r>
          </w:p>
        </w:tc>
      </w:tr>
      <w:tr w:rsidR="00B241E9" w:rsidRPr="00B241E9" w:rsidTr="00B241E9">
        <w:trPr>
          <w:trHeight w:val="816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left="-120"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193" w:type="dxa"/>
            <w:vAlign w:val="bottom"/>
          </w:tcPr>
          <w:p w:rsidR="00B241E9" w:rsidRPr="00B241E9" w:rsidRDefault="00B241E9" w:rsidP="00B241E9">
            <w:pPr>
              <w:spacing w:line="256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Проведение аналитических семинаров по выявлению причин низких результатов обучения.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директора,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учителя предметники -</w:t>
            </w:r>
          </w:p>
        </w:tc>
        <w:tc>
          <w:tcPr>
            <w:tcW w:w="3939" w:type="dxa"/>
          </w:tcPr>
          <w:p w:rsidR="00B241E9" w:rsidRPr="00B241E9" w:rsidRDefault="00B241E9" w:rsidP="00333B14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Разработка рекомендаций </w:t>
            </w:r>
          </w:p>
          <w:p w:rsidR="00B241E9" w:rsidRPr="00B241E9" w:rsidRDefault="00B241E9" w:rsidP="00333B14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по устранению причин </w:t>
            </w:r>
          </w:p>
          <w:p w:rsidR="00B241E9" w:rsidRPr="00B241E9" w:rsidRDefault="00B241E9" w:rsidP="00333B14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низких результатов</w:t>
            </w:r>
          </w:p>
        </w:tc>
      </w:tr>
      <w:tr w:rsidR="00B241E9" w:rsidRPr="00B241E9" w:rsidTr="00333B14">
        <w:trPr>
          <w:trHeight w:val="544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193" w:type="dxa"/>
          </w:tcPr>
          <w:p w:rsidR="00B241E9" w:rsidRPr="00B241E9" w:rsidRDefault="00B241E9" w:rsidP="00B241E9">
            <w:pPr>
              <w:spacing w:line="256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Выявление детей «группы риска».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директора,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939" w:type="dxa"/>
          </w:tcPr>
          <w:p w:rsidR="00B241E9" w:rsidRPr="00B241E9" w:rsidRDefault="00B241E9" w:rsidP="00B241E9">
            <w:pPr>
              <w:spacing w:line="256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Формирование базы данных.</w:t>
            </w:r>
          </w:p>
        </w:tc>
      </w:tr>
      <w:tr w:rsidR="00B241E9" w:rsidRPr="00B241E9" w:rsidTr="00B241E9">
        <w:trPr>
          <w:trHeight w:val="1558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193" w:type="dxa"/>
          </w:tcPr>
          <w:p w:rsidR="00B241E9" w:rsidRPr="00B241E9" w:rsidRDefault="00B241E9" w:rsidP="00B241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Заседания  педагогического  совета,  заседания  ШМО, учителей начальных классов, учителей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–п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>редметников, проведение малых педсоветов.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директора,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939" w:type="dxa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Выработка методических  рекомендаций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попланированию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 xml:space="preserve"> и организации деятельности школы в целом и учителя в частности по повышению качества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 xml:space="preserve"> школьников.</w:t>
            </w:r>
          </w:p>
        </w:tc>
      </w:tr>
      <w:tr w:rsidR="00B241E9" w:rsidRPr="00B241E9" w:rsidTr="00B241E9">
        <w:trPr>
          <w:trHeight w:val="816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193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Организация психолого-педагогического сопровождения детей «группы риска».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директора, педагог-психолог,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>. руководитель</w:t>
            </w:r>
          </w:p>
        </w:tc>
        <w:tc>
          <w:tcPr>
            <w:tcW w:w="3939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Тенденция к снижению численности детей с проблемами в освоении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учебных программ.</w:t>
            </w:r>
          </w:p>
        </w:tc>
      </w:tr>
      <w:tr w:rsidR="00B241E9" w:rsidRPr="00B241E9" w:rsidTr="00B241E9">
        <w:trPr>
          <w:trHeight w:val="1350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193" w:type="dxa"/>
            <w:vAlign w:val="bottom"/>
          </w:tcPr>
          <w:p w:rsidR="00B241E9" w:rsidRPr="00B241E9" w:rsidRDefault="00B241E9" w:rsidP="00B241E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>:</w:t>
            </w:r>
          </w:p>
          <w:p w:rsidR="00B241E9" w:rsidRPr="00B241E9" w:rsidRDefault="00B241E9" w:rsidP="00B241E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- курсовую подготовку;</w:t>
            </w:r>
          </w:p>
          <w:p w:rsidR="00B241E9" w:rsidRPr="00B241E9" w:rsidRDefault="00B241E9" w:rsidP="00B241E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- участие в работе РМО, ШМО;</w:t>
            </w:r>
          </w:p>
          <w:p w:rsidR="00B241E9" w:rsidRPr="00B241E9" w:rsidRDefault="00B241E9" w:rsidP="00B241E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- участие в конкурсах и проектах;</w:t>
            </w:r>
          </w:p>
          <w:p w:rsidR="00B241E9" w:rsidRPr="00B241E9" w:rsidRDefault="00B241E9" w:rsidP="00B241E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- самообразование.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 по УВР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939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Cs/>
                <w:iCs/>
                <w:sz w:val="24"/>
                <w:szCs w:val="24"/>
              </w:rPr>
              <w:t xml:space="preserve">Повышение уровня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Cs/>
                <w:iCs/>
                <w:sz w:val="24"/>
                <w:szCs w:val="24"/>
              </w:rPr>
              <w:t>профессиональной компетентности педагогов</w:t>
            </w: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241E9" w:rsidRPr="00B241E9" w:rsidTr="00B241E9">
        <w:trPr>
          <w:trHeight w:val="544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193" w:type="dxa"/>
            <w:vAlign w:val="bottom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Распространение передового педагогического опыта в рамках аттестации педагогов.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 по УВР 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939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Обобщение и распространение передового педагогического опыта.</w:t>
            </w:r>
          </w:p>
        </w:tc>
      </w:tr>
      <w:tr w:rsidR="00B241E9" w:rsidRPr="00B241E9" w:rsidTr="00B241E9">
        <w:trPr>
          <w:trHeight w:val="559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193" w:type="dxa"/>
            <w:vAlign w:val="bottom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Организация проведения выпускного сочинения в 11 классе.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rPr>
                <w:sz w:val="20"/>
                <w:szCs w:val="20"/>
              </w:rPr>
            </w:pP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Директор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,з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>ам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>. директора по УВР</w:t>
            </w:r>
          </w:p>
        </w:tc>
        <w:tc>
          <w:tcPr>
            <w:tcW w:w="3939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Допуск выпускников 11 классов </w:t>
            </w:r>
          </w:p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к ГИА</w:t>
            </w:r>
          </w:p>
        </w:tc>
      </w:tr>
      <w:tr w:rsidR="00B241E9" w:rsidRPr="00B241E9" w:rsidTr="00B241E9">
        <w:trPr>
          <w:trHeight w:val="771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193" w:type="dxa"/>
            <w:vAlign w:val="bottom"/>
          </w:tcPr>
          <w:p w:rsidR="00B241E9" w:rsidRPr="00B241E9" w:rsidRDefault="00B241E9" w:rsidP="00B241E9">
            <w:pPr>
              <w:spacing w:line="258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Проведение входящего, промежуточного и  итогового контроля в каждом классе по всем предметам учебного плана.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 года,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 по четвертям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 по УВР,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39" w:type="dxa"/>
            <w:vAlign w:val="bottom"/>
          </w:tcPr>
          <w:p w:rsidR="00B241E9" w:rsidRPr="00B241E9" w:rsidRDefault="00B241E9" w:rsidP="00B241E9">
            <w:pPr>
              <w:spacing w:line="258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Получение информации о динамике качества образования в разрезе отдельных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предметов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>бластей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241E9" w:rsidRPr="00B241E9" w:rsidTr="00B241E9">
        <w:trPr>
          <w:trHeight w:val="272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193" w:type="dxa"/>
            <w:vAlign w:val="bottom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Проведение  административных  контрольных  срезов, анализ результатов.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 по УВР,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учител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939" w:type="dxa"/>
            <w:vMerge w:val="restart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Получение информации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принятия управленческих решений  по повышению качества образования.</w:t>
            </w:r>
          </w:p>
        </w:tc>
      </w:tr>
      <w:tr w:rsidR="00B241E9" w:rsidRPr="00B241E9" w:rsidTr="00B241E9">
        <w:trPr>
          <w:trHeight w:val="257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193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939" w:type="dxa"/>
            <w:vMerge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241E9" w:rsidRPr="00B241E9" w:rsidTr="00B241E9">
        <w:trPr>
          <w:trHeight w:val="257"/>
        </w:trPr>
        <w:tc>
          <w:tcPr>
            <w:tcW w:w="825" w:type="dxa"/>
          </w:tcPr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B241E9" w:rsidRPr="00B241E9" w:rsidRDefault="00B241E9" w:rsidP="00B241E9">
            <w:pPr>
              <w:spacing w:line="235" w:lineRule="auto"/>
              <w:ind w:right="-479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93" w:type="dxa"/>
          </w:tcPr>
          <w:p w:rsidR="00B241E9" w:rsidRPr="00B241E9" w:rsidRDefault="00B241E9" w:rsidP="00B241E9">
            <w:pPr>
              <w:spacing w:line="256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предпрофильной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 xml:space="preserve"> подготовки в основной школе.</w:t>
            </w:r>
          </w:p>
        </w:tc>
        <w:tc>
          <w:tcPr>
            <w:tcW w:w="1711" w:type="dxa"/>
          </w:tcPr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B241E9" w:rsidRPr="00B241E9" w:rsidRDefault="00B241E9" w:rsidP="00B241E9">
            <w:pPr>
              <w:spacing w:line="235" w:lineRule="auto"/>
              <w:ind w:right="-479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8" w:type="dxa"/>
          </w:tcPr>
          <w:p w:rsidR="00B241E9" w:rsidRPr="00B241E9" w:rsidRDefault="00B241E9" w:rsidP="00B241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 зам. директора по УВР</w:t>
            </w:r>
          </w:p>
        </w:tc>
        <w:tc>
          <w:tcPr>
            <w:tcW w:w="3939" w:type="dxa"/>
            <w:vAlign w:val="bottom"/>
          </w:tcPr>
          <w:p w:rsidR="00B241E9" w:rsidRPr="00B241E9" w:rsidRDefault="00B241E9" w:rsidP="00B241E9">
            <w:pPr>
              <w:spacing w:line="256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старшей школы,   имеющих низкую мотивацию к обучению.</w:t>
            </w:r>
          </w:p>
        </w:tc>
      </w:tr>
    </w:tbl>
    <w:p w:rsidR="00B241E9" w:rsidRPr="00B241E9" w:rsidRDefault="00B241E9" w:rsidP="00B241E9">
      <w:pPr>
        <w:spacing w:line="21" w:lineRule="exact"/>
        <w:rPr>
          <w:sz w:val="20"/>
          <w:szCs w:val="20"/>
        </w:rPr>
      </w:pPr>
    </w:p>
    <w:p w:rsidR="00B241E9" w:rsidRPr="00B241E9" w:rsidRDefault="00B241E9" w:rsidP="00B241E9">
      <w:pPr>
        <w:sectPr w:rsidR="00B241E9" w:rsidRPr="00B241E9">
          <w:pgSz w:w="16840" w:h="11921" w:orient="landscape"/>
          <w:pgMar w:top="440" w:right="941" w:bottom="0" w:left="1100" w:header="0" w:footer="0" w:gutter="0"/>
          <w:cols w:space="720" w:equalWidth="0">
            <w:col w:w="14800"/>
          </w:cols>
        </w:sectPr>
      </w:pPr>
    </w:p>
    <w:p w:rsidR="00B241E9" w:rsidRPr="00B241E9" w:rsidRDefault="00B241E9" w:rsidP="00B241E9">
      <w:pPr>
        <w:spacing w:line="271" w:lineRule="auto"/>
        <w:ind w:right="111"/>
        <w:rPr>
          <w:rFonts w:eastAsia="Times New Roman"/>
          <w:sz w:val="26"/>
          <w:szCs w:val="26"/>
        </w:rPr>
      </w:pPr>
    </w:p>
    <w:tbl>
      <w:tblPr>
        <w:tblW w:w="1474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7"/>
        <w:gridCol w:w="5858"/>
        <w:gridCol w:w="2095"/>
        <w:gridCol w:w="3402"/>
        <w:gridCol w:w="2815"/>
      </w:tblGrid>
      <w:tr w:rsidR="00B241E9" w:rsidRPr="00B241E9" w:rsidTr="00333B14">
        <w:trPr>
          <w:trHeight w:val="347"/>
        </w:trPr>
        <w:tc>
          <w:tcPr>
            <w:tcW w:w="14742" w:type="dxa"/>
            <w:gridSpan w:val="6"/>
          </w:tcPr>
          <w:p w:rsidR="00B241E9" w:rsidRPr="00333B14" w:rsidRDefault="00333B14" w:rsidP="00333B14">
            <w:pPr>
              <w:spacing w:line="264" w:lineRule="exac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</w:t>
            </w:r>
            <w:r w:rsidR="00B241E9" w:rsidRPr="00B241E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Создание условий для оптимального развития одаренных, а также просто спос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обных детей</w:t>
            </w:r>
          </w:p>
        </w:tc>
      </w:tr>
      <w:tr w:rsidR="002B33B3" w:rsidRPr="00B241E9" w:rsidTr="00690992">
        <w:trPr>
          <w:trHeight w:val="871"/>
        </w:trPr>
        <w:tc>
          <w:tcPr>
            <w:tcW w:w="572" w:type="dxa"/>
            <w:gridSpan w:val="2"/>
            <w:tcBorders>
              <w:bottom w:val="single" w:sz="8" w:space="0" w:color="auto"/>
            </w:tcBorders>
          </w:tcPr>
          <w:p w:rsidR="002B33B3" w:rsidRPr="00B241E9" w:rsidRDefault="002B33B3" w:rsidP="00B241E9">
            <w:pPr>
              <w:spacing w:line="264" w:lineRule="exact"/>
              <w:ind w:right="40"/>
              <w:rPr>
                <w:b/>
                <w:i/>
                <w:sz w:val="20"/>
                <w:szCs w:val="20"/>
              </w:rPr>
            </w:pPr>
            <w:r w:rsidRPr="00B241E9">
              <w:rPr>
                <w:rFonts w:eastAsia="Times New Roman"/>
                <w:b/>
                <w:i/>
                <w:sz w:val="24"/>
                <w:szCs w:val="24"/>
              </w:rPr>
              <w:t xml:space="preserve">    1.</w:t>
            </w:r>
          </w:p>
        </w:tc>
        <w:tc>
          <w:tcPr>
            <w:tcW w:w="5858" w:type="dxa"/>
            <w:tcBorders>
              <w:bottom w:val="single" w:sz="8" w:space="0" w:color="auto"/>
            </w:tcBorders>
          </w:tcPr>
          <w:p w:rsidR="002B33B3" w:rsidRPr="00B241E9" w:rsidRDefault="002B33B3" w:rsidP="00B241E9">
            <w:pPr>
              <w:spacing w:line="264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Внедрение 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проблемно-исследовательских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>,  проектных</w:t>
            </w:r>
          </w:p>
          <w:p w:rsidR="002B33B3" w:rsidRPr="00B241E9" w:rsidRDefault="002B33B3" w:rsidP="00B241E9">
            <w:pPr>
              <w:spacing w:line="273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методов обучения, развитие у учащихся творческого и</w:t>
            </w:r>
          </w:p>
          <w:p w:rsidR="002B33B3" w:rsidRPr="00B241E9" w:rsidRDefault="002B33B3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исследовательского мышления.</w:t>
            </w:r>
          </w:p>
        </w:tc>
        <w:tc>
          <w:tcPr>
            <w:tcW w:w="2095" w:type="dxa"/>
            <w:tcBorders>
              <w:bottom w:val="single" w:sz="8" w:space="0" w:color="auto"/>
            </w:tcBorders>
          </w:tcPr>
          <w:p w:rsidR="002B33B3" w:rsidRPr="00B241E9" w:rsidRDefault="002B33B3" w:rsidP="00B241E9">
            <w:pPr>
              <w:spacing w:line="264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2B33B3" w:rsidRPr="00B241E9" w:rsidRDefault="002B33B3" w:rsidP="00B241E9">
            <w:pPr>
              <w:spacing w:line="264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</w:t>
            </w:r>
          </w:p>
          <w:p w:rsidR="002B33B3" w:rsidRPr="00B241E9" w:rsidRDefault="002B33B3" w:rsidP="00B241E9">
            <w:pPr>
              <w:spacing w:line="273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 УВР,</w:t>
            </w:r>
          </w:p>
          <w:p w:rsidR="002B33B3" w:rsidRPr="00B241E9" w:rsidRDefault="002B33B3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815" w:type="dxa"/>
            <w:vMerge w:val="restart"/>
          </w:tcPr>
          <w:p w:rsidR="002B33B3" w:rsidRDefault="002B33B3" w:rsidP="00B241E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Активизация</w:t>
            </w:r>
            <w:r w:rsidRPr="00B241E9">
              <w:rPr>
                <w:rFonts w:eastAsia="Times New Roman"/>
                <w:sz w:val="24"/>
                <w:szCs w:val="24"/>
              </w:rPr>
              <w:tab/>
              <w:t>работы с детьми, имеющими повышенную мотивацию к обучению.</w:t>
            </w:r>
            <w:r w:rsidRPr="00B241E9">
              <w:rPr>
                <w:rFonts w:eastAsia="Times New Roman"/>
                <w:sz w:val="24"/>
                <w:szCs w:val="24"/>
              </w:rPr>
              <w:tab/>
            </w: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  <w:p w:rsidR="002B33B3" w:rsidRPr="00333B14" w:rsidRDefault="002B33B3" w:rsidP="00333B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33B3" w:rsidRPr="00B241E9" w:rsidTr="00690992">
        <w:trPr>
          <w:trHeight w:val="574"/>
        </w:trPr>
        <w:tc>
          <w:tcPr>
            <w:tcW w:w="572" w:type="dxa"/>
            <w:gridSpan w:val="2"/>
            <w:vAlign w:val="bottom"/>
          </w:tcPr>
          <w:p w:rsidR="002B33B3" w:rsidRPr="00B241E9" w:rsidRDefault="002B33B3" w:rsidP="00B241E9">
            <w:pPr>
              <w:spacing w:line="260" w:lineRule="exact"/>
              <w:ind w:right="40"/>
              <w:jc w:val="center"/>
              <w:rPr>
                <w:b/>
                <w:i/>
                <w:sz w:val="20"/>
                <w:szCs w:val="20"/>
              </w:rPr>
            </w:pPr>
            <w:r w:rsidRPr="00B241E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5858" w:type="dxa"/>
          </w:tcPr>
          <w:p w:rsidR="002B33B3" w:rsidRPr="00B241E9" w:rsidRDefault="002B33B3" w:rsidP="00B241E9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 xml:space="preserve"> игра-конкурс, начальная школа.</w:t>
            </w:r>
          </w:p>
          <w:p w:rsidR="002B33B3" w:rsidRPr="00B241E9" w:rsidRDefault="002B33B3" w:rsidP="00B241E9">
            <w:pPr>
              <w:spacing w:line="263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«Русский медвежонок» - языкознание для всех.</w:t>
            </w:r>
          </w:p>
        </w:tc>
        <w:tc>
          <w:tcPr>
            <w:tcW w:w="2095" w:type="dxa"/>
          </w:tcPr>
          <w:p w:rsidR="002B33B3" w:rsidRPr="00B241E9" w:rsidRDefault="00A415E5" w:rsidP="00B241E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  <w:r w:rsidR="002B33B3">
              <w:rPr>
                <w:rFonts w:eastAsia="Times New Roman"/>
                <w:sz w:val="24"/>
                <w:szCs w:val="24"/>
              </w:rPr>
              <w:t xml:space="preserve"> - 2024</w:t>
            </w:r>
            <w:r w:rsidR="002B33B3" w:rsidRPr="00B241E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B33B3" w:rsidRPr="00B241E9">
              <w:rPr>
                <w:rFonts w:eastAsia="Times New Roman"/>
                <w:sz w:val="24"/>
                <w:szCs w:val="24"/>
              </w:rPr>
              <w:t>г.</w:t>
            </w:r>
            <w:proofErr w:type="gramStart"/>
            <w:r w:rsidR="002B33B3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="002B33B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33B3" w:rsidRPr="00B241E9" w:rsidRDefault="002B33B3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Учителя нач.</w:t>
            </w:r>
          </w:p>
          <w:p w:rsidR="002B33B3" w:rsidRPr="00B241E9" w:rsidRDefault="002B33B3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815" w:type="dxa"/>
            <w:vMerge/>
          </w:tcPr>
          <w:p w:rsidR="002B33B3" w:rsidRPr="00B241E9" w:rsidRDefault="002B33B3" w:rsidP="00B241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2B33B3" w:rsidRPr="00B241E9" w:rsidTr="00690992">
        <w:trPr>
          <w:trHeight w:val="203"/>
        </w:trPr>
        <w:tc>
          <w:tcPr>
            <w:tcW w:w="572" w:type="dxa"/>
            <w:gridSpan w:val="2"/>
            <w:vAlign w:val="bottom"/>
          </w:tcPr>
          <w:p w:rsidR="002B33B3" w:rsidRPr="00B241E9" w:rsidRDefault="002B33B3" w:rsidP="00333B14">
            <w:pPr>
              <w:jc w:val="center"/>
              <w:rPr>
                <w:b/>
                <w:i/>
              </w:rPr>
            </w:pPr>
            <w:r w:rsidRPr="00B241E9">
              <w:rPr>
                <w:rFonts w:eastAsia="Times New Roman"/>
                <w:b/>
                <w:i/>
              </w:rPr>
              <w:t>3.</w:t>
            </w:r>
          </w:p>
        </w:tc>
        <w:tc>
          <w:tcPr>
            <w:tcW w:w="5858" w:type="dxa"/>
          </w:tcPr>
          <w:p w:rsidR="002B33B3" w:rsidRPr="00B241E9" w:rsidRDefault="006036FD" w:rsidP="00333B14">
            <w:r>
              <w:t>Дистанционная олимпиада «Сириус</w:t>
            </w:r>
            <w:r w:rsidR="002B33B3" w:rsidRPr="00B241E9">
              <w:t>»</w:t>
            </w:r>
          </w:p>
        </w:tc>
        <w:tc>
          <w:tcPr>
            <w:tcW w:w="2095" w:type="dxa"/>
          </w:tcPr>
          <w:p w:rsidR="002B33B3" w:rsidRDefault="00A415E5" w:rsidP="00333B14">
            <w:r>
              <w:rPr>
                <w:rFonts w:eastAsia="Times New Roman"/>
                <w:sz w:val="24"/>
                <w:szCs w:val="24"/>
              </w:rPr>
              <w:t>2023</w:t>
            </w:r>
            <w:r w:rsidR="002B33B3" w:rsidRPr="00D409CE">
              <w:rPr>
                <w:rFonts w:eastAsia="Times New Roman"/>
                <w:sz w:val="24"/>
                <w:szCs w:val="24"/>
              </w:rPr>
              <w:t xml:space="preserve"> - 2024 </w:t>
            </w:r>
            <w:proofErr w:type="spellStart"/>
            <w:r w:rsidR="002B33B3" w:rsidRPr="00D409CE"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 w:rsidR="002B33B3" w:rsidRPr="00D409CE">
              <w:rPr>
                <w:rFonts w:eastAsia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402" w:type="dxa"/>
          </w:tcPr>
          <w:p w:rsidR="002B33B3" w:rsidRPr="00B241E9" w:rsidRDefault="006036FD" w:rsidP="00333B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 </w:t>
            </w:r>
            <w:r w:rsidR="002B33B3" w:rsidRPr="00B241E9">
              <w:rPr>
                <w:rFonts w:eastAsia="Times New Roman"/>
              </w:rPr>
              <w:t>школы</w:t>
            </w:r>
          </w:p>
        </w:tc>
        <w:tc>
          <w:tcPr>
            <w:tcW w:w="2815" w:type="dxa"/>
            <w:vMerge/>
          </w:tcPr>
          <w:p w:rsidR="002B33B3" w:rsidRPr="00B241E9" w:rsidRDefault="002B33B3" w:rsidP="00333B14">
            <w:pPr>
              <w:rPr>
                <w:rFonts w:eastAsia="Times New Roman"/>
              </w:rPr>
            </w:pPr>
          </w:p>
        </w:tc>
      </w:tr>
      <w:tr w:rsidR="002B33B3" w:rsidRPr="00B241E9" w:rsidTr="00690992">
        <w:trPr>
          <w:trHeight w:val="60"/>
        </w:trPr>
        <w:tc>
          <w:tcPr>
            <w:tcW w:w="572" w:type="dxa"/>
            <w:gridSpan w:val="2"/>
            <w:vAlign w:val="bottom"/>
          </w:tcPr>
          <w:p w:rsidR="002B33B3" w:rsidRPr="00B241E9" w:rsidRDefault="002B33B3" w:rsidP="00333B14">
            <w:pPr>
              <w:jc w:val="center"/>
              <w:rPr>
                <w:b/>
                <w:i/>
              </w:rPr>
            </w:pPr>
            <w:r w:rsidRPr="00B241E9">
              <w:rPr>
                <w:b/>
                <w:i/>
              </w:rPr>
              <w:t>4.</w:t>
            </w:r>
          </w:p>
        </w:tc>
        <w:tc>
          <w:tcPr>
            <w:tcW w:w="5858" w:type="dxa"/>
          </w:tcPr>
          <w:p w:rsidR="002B33B3" w:rsidRPr="00B241E9" w:rsidRDefault="006036FD" w:rsidP="00333B14">
            <w:r>
              <w:t>Дистанционная</w:t>
            </w:r>
            <w:r w:rsidR="002B33B3" w:rsidRPr="00B241E9">
              <w:t xml:space="preserve"> олимпиада «Пегас»</w:t>
            </w:r>
          </w:p>
        </w:tc>
        <w:tc>
          <w:tcPr>
            <w:tcW w:w="2095" w:type="dxa"/>
          </w:tcPr>
          <w:p w:rsidR="002B33B3" w:rsidRDefault="00A415E5" w:rsidP="00333B14">
            <w:r>
              <w:rPr>
                <w:rFonts w:eastAsia="Times New Roman"/>
                <w:sz w:val="24"/>
                <w:szCs w:val="24"/>
              </w:rPr>
              <w:t>2023</w:t>
            </w:r>
            <w:r w:rsidR="002B33B3" w:rsidRPr="00D409CE">
              <w:rPr>
                <w:rFonts w:eastAsia="Times New Roman"/>
                <w:sz w:val="24"/>
                <w:szCs w:val="24"/>
              </w:rPr>
              <w:t xml:space="preserve"> - 2024 </w:t>
            </w:r>
            <w:proofErr w:type="spellStart"/>
            <w:r w:rsidR="002B33B3" w:rsidRPr="00D409CE"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 w:rsidR="002B33B3" w:rsidRPr="00D409CE">
              <w:rPr>
                <w:rFonts w:eastAsia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402" w:type="dxa"/>
          </w:tcPr>
          <w:p w:rsidR="002B33B3" w:rsidRPr="00B241E9" w:rsidRDefault="006036FD" w:rsidP="00333B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 </w:t>
            </w:r>
            <w:r w:rsidR="002B33B3" w:rsidRPr="00B241E9">
              <w:rPr>
                <w:rFonts w:eastAsia="Times New Roman"/>
              </w:rPr>
              <w:t>школы</w:t>
            </w:r>
          </w:p>
        </w:tc>
        <w:tc>
          <w:tcPr>
            <w:tcW w:w="2815" w:type="dxa"/>
            <w:vMerge/>
          </w:tcPr>
          <w:p w:rsidR="002B33B3" w:rsidRPr="00B241E9" w:rsidRDefault="002B33B3" w:rsidP="00333B14">
            <w:pPr>
              <w:rPr>
                <w:rFonts w:eastAsia="Times New Roman"/>
              </w:rPr>
            </w:pPr>
          </w:p>
        </w:tc>
      </w:tr>
      <w:tr w:rsidR="002B33B3" w:rsidRPr="00B241E9" w:rsidTr="00690992">
        <w:trPr>
          <w:trHeight w:val="169"/>
        </w:trPr>
        <w:tc>
          <w:tcPr>
            <w:tcW w:w="572" w:type="dxa"/>
            <w:gridSpan w:val="2"/>
            <w:vAlign w:val="bottom"/>
          </w:tcPr>
          <w:p w:rsidR="002B33B3" w:rsidRPr="00B241E9" w:rsidRDefault="002B33B3" w:rsidP="00333B14">
            <w:pPr>
              <w:jc w:val="center"/>
              <w:rPr>
                <w:b/>
                <w:i/>
              </w:rPr>
            </w:pPr>
            <w:r w:rsidRPr="00B241E9">
              <w:rPr>
                <w:b/>
                <w:i/>
              </w:rPr>
              <w:t>5.</w:t>
            </w:r>
          </w:p>
        </w:tc>
        <w:tc>
          <w:tcPr>
            <w:tcW w:w="5858" w:type="dxa"/>
          </w:tcPr>
          <w:p w:rsidR="002B33B3" w:rsidRPr="00B241E9" w:rsidRDefault="006036FD" w:rsidP="006036FD">
            <w:r>
              <w:t>Межрайонная олимпиада «Родной язык»</w:t>
            </w:r>
          </w:p>
        </w:tc>
        <w:tc>
          <w:tcPr>
            <w:tcW w:w="2095" w:type="dxa"/>
          </w:tcPr>
          <w:p w:rsidR="002B33B3" w:rsidRDefault="00A415E5" w:rsidP="00333B14">
            <w:r>
              <w:rPr>
                <w:rFonts w:eastAsia="Times New Roman"/>
                <w:sz w:val="24"/>
                <w:szCs w:val="24"/>
              </w:rPr>
              <w:t>2023</w:t>
            </w:r>
            <w:r w:rsidR="002B33B3" w:rsidRPr="00D409CE">
              <w:rPr>
                <w:rFonts w:eastAsia="Times New Roman"/>
                <w:sz w:val="24"/>
                <w:szCs w:val="24"/>
              </w:rPr>
              <w:t xml:space="preserve"> - 2024 </w:t>
            </w:r>
            <w:proofErr w:type="spellStart"/>
            <w:r w:rsidR="002B33B3" w:rsidRPr="00D409CE"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 w:rsidR="002B33B3" w:rsidRPr="00D409CE">
              <w:rPr>
                <w:rFonts w:eastAsia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402" w:type="dxa"/>
          </w:tcPr>
          <w:p w:rsidR="002B33B3" w:rsidRPr="00B241E9" w:rsidRDefault="002B33B3" w:rsidP="006036FD">
            <w:pPr>
              <w:rPr>
                <w:sz w:val="4"/>
                <w:szCs w:val="4"/>
              </w:rPr>
            </w:pPr>
            <w:r w:rsidRPr="00B241E9">
              <w:rPr>
                <w:rFonts w:eastAsia="Times New Roman"/>
              </w:rPr>
              <w:t>Учителя школы предметники</w:t>
            </w:r>
          </w:p>
        </w:tc>
        <w:tc>
          <w:tcPr>
            <w:tcW w:w="2815" w:type="dxa"/>
            <w:vMerge/>
          </w:tcPr>
          <w:p w:rsidR="002B33B3" w:rsidRPr="00B241E9" w:rsidRDefault="002B33B3" w:rsidP="00333B14">
            <w:pPr>
              <w:rPr>
                <w:rFonts w:eastAsia="Times New Roman"/>
              </w:rPr>
            </w:pPr>
          </w:p>
        </w:tc>
      </w:tr>
      <w:tr w:rsidR="002B33B3" w:rsidRPr="00B241E9" w:rsidTr="00690992">
        <w:trPr>
          <w:trHeight w:val="159"/>
        </w:trPr>
        <w:tc>
          <w:tcPr>
            <w:tcW w:w="572" w:type="dxa"/>
            <w:gridSpan w:val="2"/>
            <w:vAlign w:val="bottom"/>
          </w:tcPr>
          <w:p w:rsidR="002B33B3" w:rsidRPr="00B241E9" w:rsidRDefault="002B33B3" w:rsidP="00333B14">
            <w:pPr>
              <w:jc w:val="center"/>
              <w:rPr>
                <w:b/>
                <w:i/>
              </w:rPr>
            </w:pPr>
            <w:r w:rsidRPr="00B241E9">
              <w:rPr>
                <w:b/>
                <w:i/>
              </w:rPr>
              <w:t>6.</w:t>
            </w:r>
          </w:p>
        </w:tc>
        <w:tc>
          <w:tcPr>
            <w:tcW w:w="5858" w:type="dxa"/>
          </w:tcPr>
          <w:p w:rsidR="002B33B3" w:rsidRPr="00B241E9" w:rsidRDefault="002B33B3" w:rsidP="00333B14">
            <w:r w:rsidRPr="00B241E9">
              <w:t xml:space="preserve"> </w:t>
            </w:r>
            <w:r w:rsidR="006036FD">
              <w:t>Межрайонная олимпиада «Математика</w:t>
            </w:r>
            <w:r w:rsidRPr="00B241E9">
              <w:t>»</w:t>
            </w:r>
          </w:p>
        </w:tc>
        <w:tc>
          <w:tcPr>
            <w:tcW w:w="2095" w:type="dxa"/>
          </w:tcPr>
          <w:p w:rsidR="002B33B3" w:rsidRDefault="00A415E5" w:rsidP="00333B14">
            <w:r>
              <w:rPr>
                <w:rFonts w:eastAsia="Times New Roman"/>
                <w:sz w:val="24"/>
                <w:szCs w:val="24"/>
              </w:rPr>
              <w:t>2023</w:t>
            </w:r>
            <w:r w:rsidR="002B33B3" w:rsidRPr="00D409CE">
              <w:rPr>
                <w:rFonts w:eastAsia="Times New Roman"/>
                <w:sz w:val="24"/>
                <w:szCs w:val="24"/>
              </w:rPr>
              <w:t xml:space="preserve"> - 2024 </w:t>
            </w:r>
            <w:proofErr w:type="spellStart"/>
            <w:r w:rsidR="002B33B3" w:rsidRPr="00D409CE"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 w:rsidR="002B33B3" w:rsidRPr="00D409CE">
              <w:rPr>
                <w:rFonts w:eastAsia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402" w:type="dxa"/>
          </w:tcPr>
          <w:p w:rsidR="002B33B3" w:rsidRPr="00B241E9" w:rsidRDefault="006036FD" w:rsidP="00333B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Учителя  </w:t>
            </w:r>
            <w:r w:rsidR="002B33B3" w:rsidRPr="00B241E9">
              <w:rPr>
                <w:rFonts w:eastAsia="Times New Roman"/>
              </w:rPr>
              <w:t>школы предметники</w:t>
            </w:r>
          </w:p>
        </w:tc>
        <w:tc>
          <w:tcPr>
            <w:tcW w:w="2815" w:type="dxa"/>
            <w:vMerge/>
          </w:tcPr>
          <w:p w:rsidR="002B33B3" w:rsidRPr="00B241E9" w:rsidRDefault="002B33B3" w:rsidP="00333B14">
            <w:pPr>
              <w:rPr>
                <w:rFonts w:eastAsia="Times New Roman"/>
              </w:rPr>
            </w:pPr>
          </w:p>
        </w:tc>
      </w:tr>
      <w:tr w:rsidR="006036FD" w:rsidRPr="00B241E9" w:rsidTr="00690992">
        <w:trPr>
          <w:trHeight w:val="60"/>
        </w:trPr>
        <w:tc>
          <w:tcPr>
            <w:tcW w:w="572" w:type="dxa"/>
            <w:gridSpan w:val="2"/>
            <w:vAlign w:val="bottom"/>
          </w:tcPr>
          <w:p w:rsidR="006036FD" w:rsidRPr="00B241E9" w:rsidRDefault="006036FD" w:rsidP="00333B14">
            <w:pPr>
              <w:jc w:val="center"/>
              <w:rPr>
                <w:b/>
                <w:i/>
              </w:rPr>
            </w:pPr>
            <w:r w:rsidRPr="00B241E9">
              <w:rPr>
                <w:b/>
                <w:i/>
              </w:rPr>
              <w:t>7.</w:t>
            </w:r>
          </w:p>
        </w:tc>
        <w:tc>
          <w:tcPr>
            <w:tcW w:w="5858" w:type="dxa"/>
          </w:tcPr>
          <w:p w:rsidR="006036FD" w:rsidRPr="00B241E9" w:rsidRDefault="006036FD" w:rsidP="006036FD">
            <w:proofErr w:type="spellStart"/>
            <w:r>
              <w:t>Всош</w:t>
            </w:r>
            <w:proofErr w:type="spellEnd"/>
            <w:r>
              <w:t xml:space="preserve"> по всем предметам</w:t>
            </w:r>
          </w:p>
        </w:tc>
        <w:tc>
          <w:tcPr>
            <w:tcW w:w="2095" w:type="dxa"/>
          </w:tcPr>
          <w:p w:rsidR="006036FD" w:rsidRDefault="006036FD" w:rsidP="006036FD">
            <w:r>
              <w:rPr>
                <w:rFonts w:eastAsia="Times New Roman"/>
                <w:sz w:val="24"/>
                <w:szCs w:val="24"/>
              </w:rPr>
              <w:t>2023</w:t>
            </w:r>
            <w:r w:rsidRPr="00D409CE">
              <w:rPr>
                <w:rFonts w:eastAsia="Times New Roman"/>
                <w:sz w:val="24"/>
                <w:szCs w:val="24"/>
              </w:rPr>
              <w:t xml:space="preserve"> - 2024 </w:t>
            </w:r>
            <w:proofErr w:type="spellStart"/>
            <w:r w:rsidRPr="00D409CE"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 w:rsidRPr="00D409CE">
              <w:rPr>
                <w:rFonts w:eastAsia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402" w:type="dxa"/>
          </w:tcPr>
          <w:p w:rsidR="006036FD" w:rsidRPr="00B241E9" w:rsidRDefault="006036FD" w:rsidP="006036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 </w:t>
            </w:r>
            <w:r w:rsidRPr="00B241E9">
              <w:rPr>
                <w:rFonts w:eastAsia="Times New Roman"/>
              </w:rPr>
              <w:t>предметники</w:t>
            </w:r>
          </w:p>
        </w:tc>
        <w:tc>
          <w:tcPr>
            <w:tcW w:w="2815" w:type="dxa"/>
            <w:vMerge/>
          </w:tcPr>
          <w:p w:rsidR="006036FD" w:rsidRPr="00B241E9" w:rsidRDefault="006036FD" w:rsidP="00333B14">
            <w:pPr>
              <w:rPr>
                <w:rFonts w:eastAsia="Times New Roman"/>
              </w:rPr>
            </w:pPr>
          </w:p>
        </w:tc>
      </w:tr>
      <w:tr w:rsidR="006036FD" w:rsidRPr="00B241E9" w:rsidTr="00690992">
        <w:trPr>
          <w:trHeight w:val="1453"/>
        </w:trPr>
        <w:tc>
          <w:tcPr>
            <w:tcW w:w="572" w:type="dxa"/>
            <w:gridSpan w:val="2"/>
            <w:vAlign w:val="bottom"/>
          </w:tcPr>
          <w:p w:rsidR="006036FD" w:rsidRPr="00B241E9" w:rsidRDefault="006036FD" w:rsidP="00B241E9">
            <w:pPr>
              <w:spacing w:line="260" w:lineRule="exact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B241E9"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858" w:type="dxa"/>
          </w:tcPr>
          <w:p w:rsidR="006036FD" w:rsidRPr="00B241E9" w:rsidRDefault="006036FD" w:rsidP="00B241E9">
            <w:pPr>
              <w:spacing w:line="260" w:lineRule="exact"/>
              <w:rPr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Участие в олимпиадах различного уровня:</w:t>
            </w:r>
          </w:p>
          <w:p w:rsidR="006036FD" w:rsidRPr="00B241E9" w:rsidRDefault="006036FD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i/>
                <w:iCs/>
                <w:sz w:val="24"/>
                <w:szCs w:val="24"/>
              </w:rPr>
              <w:t>- всероссийская олимпиада школьников по предметам;</w:t>
            </w:r>
          </w:p>
          <w:p w:rsidR="006036FD" w:rsidRPr="00B241E9" w:rsidRDefault="006036FD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i/>
                <w:iCs/>
                <w:sz w:val="24"/>
                <w:szCs w:val="24"/>
              </w:rPr>
              <w:t>- муниципальные олимпиады по предметам</w:t>
            </w:r>
          </w:p>
          <w:p w:rsidR="006036FD" w:rsidRPr="00B241E9" w:rsidRDefault="006036FD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i/>
                <w:iCs/>
                <w:sz w:val="24"/>
                <w:szCs w:val="24"/>
              </w:rPr>
              <w:t xml:space="preserve">   художественно-эстетического цикла;</w:t>
            </w:r>
          </w:p>
          <w:p w:rsidR="006036FD" w:rsidRPr="00B241E9" w:rsidRDefault="006036FD" w:rsidP="00B241E9">
            <w:pPr>
              <w:rPr>
                <w:sz w:val="24"/>
                <w:szCs w:val="24"/>
              </w:rPr>
            </w:pPr>
            <w:r w:rsidRPr="00B241E9">
              <w:rPr>
                <w:rFonts w:eastAsia="Times New Roman"/>
                <w:i/>
                <w:iCs/>
                <w:sz w:val="24"/>
                <w:szCs w:val="24"/>
              </w:rPr>
              <w:t>- муниципа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льная олимпиада «по родным языкам</w:t>
            </w:r>
            <w:r w:rsidRPr="00B241E9">
              <w:rPr>
                <w:rFonts w:eastAsia="Times New Roman"/>
                <w:i/>
                <w:iCs/>
                <w:sz w:val="24"/>
                <w:szCs w:val="24"/>
              </w:rPr>
              <w:t>»;</w:t>
            </w:r>
          </w:p>
        </w:tc>
        <w:tc>
          <w:tcPr>
            <w:tcW w:w="2095" w:type="dxa"/>
          </w:tcPr>
          <w:p w:rsidR="006036FD" w:rsidRPr="00B241E9" w:rsidRDefault="006036FD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6036FD" w:rsidRPr="00B241E9" w:rsidRDefault="006036FD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6036FD" w:rsidRPr="00B241E9" w:rsidRDefault="006036FD" w:rsidP="00B241E9">
            <w:pPr>
              <w:spacing w:line="260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6036FD" w:rsidRPr="00B241E9" w:rsidRDefault="006036FD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директора</w:t>
            </w:r>
          </w:p>
          <w:p w:rsidR="006036FD" w:rsidRPr="00B241E9" w:rsidRDefault="006036FD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 УВР,</w:t>
            </w:r>
          </w:p>
          <w:p w:rsidR="006036FD" w:rsidRPr="00B241E9" w:rsidRDefault="006036FD" w:rsidP="00B241E9">
            <w:pPr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2815" w:type="dxa"/>
            <w:vMerge/>
          </w:tcPr>
          <w:p w:rsidR="006036FD" w:rsidRPr="00B241E9" w:rsidRDefault="006036FD" w:rsidP="00B241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6036FD" w:rsidRPr="00B241E9" w:rsidTr="00690992">
        <w:trPr>
          <w:trHeight w:val="342"/>
        </w:trPr>
        <w:tc>
          <w:tcPr>
            <w:tcW w:w="565" w:type="dxa"/>
          </w:tcPr>
          <w:p w:rsidR="006036FD" w:rsidRPr="00B241E9" w:rsidRDefault="006036FD" w:rsidP="00B241E9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B241E9">
              <w:rPr>
                <w:b/>
                <w:i/>
                <w:sz w:val="24"/>
                <w:szCs w:val="24"/>
              </w:rPr>
              <w:t xml:space="preserve">   9.</w:t>
            </w:r>
          </w:p>
          <w:p w:rsidR="006036FD" w:rsidRPr="00B241E9" w:rsidRDefault="006036FD" w:rsidP="00B241E9">
            <w:pPr>
              <w:spacing w:line="260" w:lineRule="exact"/>
              <w:rPr>
                <w:b/>
                <w:i/>
                <w:sz w:val="20"/>
                <w:szCs w:val="20"/>
              </w:rPr>
            </w:pPr>
            <w:r w:rsidRPr="00B241E9">
              <w:rPr>
                <w:rFonts w:eastAsia="Times New Roman"/>
                <w:b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5865" w:type="dxa"/>
            <w:gridSpan w:val="2"/>
          </w:tcPr>
          <w:p w:rsidR="006036FD" w:rsidRPr="00B241E9" w:rsidRDefault="006036FD" w:rsidP="00B241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Международный конкурс «Живая классика», 6-10 классы         </w:t>
            </w:r>
          </w:p>
        </w:tc>
        <w:tc>
          <w:tcPr>
            <w:tcW w:w="2095" w:type="dxa"/>
          </w:tcPr>
          <w:p w:rsidR="006036FD" w:rsidRPr="00B241E9" w:rsidRDefault="006036FD" w:rsidP="00B24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Pr="00B241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036FD" w:rsidRPr="00B241E9" w:rsidRDefault="006036FD" w:rsidP="00B241E9">
            <w:pPr>
              <w:spacing w:line="260" w:lineRule="exact"/>
              <w:rPr>
                <w:sz w:val="24"/>
                <w:szCs w:val="24"/>
                <w:highlight w:val="yellow"/>
              </w:rPr>
            </w:pPr>
            <w:r w:rsidRPr="00B241E9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815" w:type="dxa"/>
            <w:vMerge/>
          </w:tcPr>
          <w:p w:rsidR="006036FD" w:rsidRPr="00B241E9" w:rsidRDefault="006036FD" w:rsidP="00B241E9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036FD" w:rsidRPr="00B241E9" w:rsidTr="00690992">
        <w:trPr>
          <w:trHeight w:val="239"/>
        </w:trPr>
        <w:tc>
          <w:tcPr>
            <w:tcW w:w="572" w:type="dxa"/>
            <w:gridSpan w:val="2"/>
          </w:tcPr>
          <w:p w:rsidR="006036FD" w:rsidRPr="00B241E9" w:rsidRDefault="006036FD" w:rsidP="00B241E9">
            <w:pPr>
              <w:rPr>
                <w:b/>
                <w:i/>
                <w:sz w:val="24"/>
                <w:szCs w:val="24"/>
              </w:rPr>
            </w:pPr>
            <w:r w:rsidRPr="00B241E9">
              <w:rPr>
                <w:b/>
                <w:i/>
                <w:sz w:val="24"/>
                <w:szCs w:val="24"/>
              </w:rPr>
              <w:t xml:space="preserve">  10</w:t>
            </w:r>
          </w:p>
        </w:tc>
        <w:tc>
          <w:tcPr>
            <w:tcW w:w="5858" w:type="dxa"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Обобщение  эффективного  опыта  работы  учителей 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6036FD" w:rsidRPr="00B241E9" w:rsidRDefault="006036FD" w:rsidP="00B241E9">
            <w:pPr>
              <w:spacing w:line="263" w:lineRule="exact"/>
              <w:rPr>
                <w:sz w:val="20"/>
                <w:szCs w:val="20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одаренными детьми.</w:t>
            </w:r>
          </w:p>
        </w:tc>
        <w:tc>
          <w:tcPr>
            <w:tcW w:w="2095" w:type="dxa"/>
          </w:tcPr>
          <w:p w:rsidR="006036FD" w:rsidRPr="00B241E9" w:rsidRDefault="006036FD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Мар</w:t>
            </w:r>
            <w:proofErr w:type="gramStart"/>
            <w:r w:rsidRPr="00B241E9">
              <w:rPr>
                <w:sz w:val="24"/>
                <w:szCs w:val="24"/>
              </w:rPr>
              <w:t>т-</w:t>
            </w:r>
            <w:proofErr w:type="gramEnd"/>
            <w:r w:rsidRPr="00B241E9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3402" w:type="dxa"/>
          </w:tcPr>
          <w:p w:rsidR="006036FD" w:rsidRPr="00B241E9" w:rsidRDefault="006036FD" w:rsidP="00B241E9">
            <w:pPr>
              <w:spacing w:line="263" w:lineRule="exact"/>
              <w:rPr>
                <w:sz w:val="20"/>
                <w:szCs w:val="20"/>
                <w:highlight w:val="yellow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15" w:type="dxa"/>
            <w:vMerge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6036FD" w:rsidRPr="00B241E9" w:rsidTr="00690992">
        <w:trPr>
          <w:trHeight w:val="319"/>
        </w:trPr>
        <w:tc>
          <w:tcPr>
            <w:tcW w:w="572" w:type="dxa"/>
            <w:gridSpan w:val="2"/>
          </w:tcPr>
          <w:p w:rsidR="006036FD" w:rsidRPr="00B241E9" w:rsidRDefault="006036FD" w:rsidP="00B241E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58" w:type="dxa"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880E24">
              <w:rPr>
                <w:sz w:val="24"/>
                <w:szCs w:val="24"/>
              </w:rPr>
              <w:t>"Путевка в жизнь", "Билет в будущее"</w:t>
            </w:r>
          </w:p>
        </w:tc>
        <w:tc>
          <w:tcPr>
            <w:tcW w:w="2095" w:type="dxa"/>
          </w:tcPr>
          <w:p w:rsidR="006036FD" w:rsidRPr="00B241E9" w:rsidRDefault="006036FD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Р,кл.руководители</w:t>
            </w:r>
            <w:proofErr w:type="spellEnd"/>
          </w:p>
        </w:tc>
        <w:tc>
          <w:tcPr>
            <w:tcW w:w="2815" w:type="dxa"/>
            <w:vMerge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6036FD" w:rsidRPr="00B241E9" w:rsidTr="00690992">
        <w:trPr>
          <w:trHeight w:val="319"/>
        </w:trPr>
        <w:tc>
          <w:tcPr>
            <w:tcW w:w="572" w:type="dxa"/>
            <w:gridSpan w:val="2"/>
          </w:tcPr>
          <w:p w:rsidR="006036FD" w:rsidRPr="00B241E9" w:rsidRDefault="006036FD" w:rsidP="00B241E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858" w:type="dxa"/>
          </w:tcPr>
          <w:p w:rsidR="006036FD" w:rsidRPr="002B33B3" w:rsidRDefault="006036FD" w:rsidP="00B241E9">
            <w:pPr>
              <w:spacing w:line="263" w:lineRule="exact"/>
              <w:rPr>
                <w:sz w:val="24"/>
                <w:szCs w:val="24"/>
              </w:rPr>
            </w:pPr>
            <w:r w:rsidRPr="002B33B3">
              <w:rPr>
                <w:sz w:val="24"/>
                <w:szCs w:val="24"/>
              </w:rPr>
              <w:t xml:space="preserve">Участники КД НТИ   </w:t>
            </w:r>
            <w:proofErr w:type="spellStart"/>
            <w:r>
              <w:rPr>
                <w:shd w:val="clear" w:color="auto" w:fill="FFFFFF"/>
              </w:rPr>
              <w:t>НТИ</w:t>
            </w:r>
            <w:proofErr w:type="spellEnd"/>
            <w:r>
              <w:rPr>
                <w:shd w:val="clear" w:color="auto" w:fill="FFFFFF"/>
              </w:rPr>
              <w:t xml:space="preserve"> (</w:t>
            </w:r>
            <w:hyperlink r:id="rId9" w:tgtFrame="_blank" w:history="1">
              <w:r w:rsidRPr="002B33B3">
                <w:rPr>
                  <w:rStyle w:val="a3"/>
                  <w:color w:val="auto"/>
                  <w:u w:val="none"/>
                  <w:shd w:val="clear" w:color="auto" w:fill="FFFFFF"/>
                </w:rPr>
                <w:t>Национальная технологическая инициатива</w:t>
              </w:r>
            </w:hyperlink>
            <w:r>
              <w:rPr>
                <w:rStyle w:val="a3"/>
                <w:color w:val="auto"/>
                <w:u w:val="none"/>
                <w:shd w:val="clear" w:color="auto" w:fill="FFFFFF"/>
              </w:rPr>
              <w:t>) 5-11 классы</w:t>
            </w:r>
          </w:p>
        </w:tc>
        <w:tc>
          <w:tcPr>
            <w:tcW w:w="2095" w:type="dxa"/>
          </w:tcPr>
          <w:p w:rsidR="006036FD" w:rsidRPr="00B241E9" w:rsidRDefault="006036FD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Р,кл.руководители</w:t>
            </w:r>
            <w:proofErr w:type="spellEnd"/>
          </w:p>
        </w:tc>
        <w:tc>
          <w:tcPr>
            <w:tcW w:w="2815" w:type="dxa"/>
            <w:vMerge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6036FD" w:rsidRPr="00B241E9" w:rsidTr="002B33B3">
        <w:trPr>
          <w:trHeight w:val="216"/>
        </w:trPr>
        <w:tc>
          <w:tcPr>
            <w:tcW w:w="572" w:type="dxa"/>
            <w:gridSpan w:val="2"/>
          </w:tcPr>
          <w:p w:rsidR="006036FD" w:rsidRPr="00B241E9" w:rsidRDefault="006036FD" w:rsidP="00B241E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858" w:type="dxa"/>
          </w:tcPr>
          <w:p w:rsidR="006036FD" w:rsidRPr="0022619B" w:rsidRDefault="006036FD" w:rsidP="00A415E5">
            <w:pPr>
              <w:rPr>
                <w:sz w:val="24"/>
                <w:szCs w:val="24"/>
              </w:rPr>
            </w:pPr>
            <w:r w:rsidRPr="0022619B">
              <w:t> </w:t>
            </w: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2095" w:type="dxa"/>
          </w:tcPr>
          <w:p w:rsidR="006036FD" w:rsidRPr="00B241E9" w:rsidRDefault="006036FD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Р,кл.руководители</w:t>
            </w:r>
            <w:proofErr w:type="spellEnd"/>
          </w:p>
        </w:tc>
        <w:tc>
          <w:tcPr>
            <w:tcW w:w="2815" w:type="dxa"/>
            <w:vMerge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6036FD" w:rsidRPr="00B241E9" w:rsidTr="00690992">
        <w:trPr>
          <w:trHeight w:val="282"/>
        </w:trPr>
        <w:tc>
          <w:tcPr>
            <w:tcW w:w="572" w:type="dxa"/>
            <w:gridSpan w:val="2"/>
          </w:tcPr>
          <w:p w:rsidR="006036FD" w:rsidRPr="00B241E9" w:rsidRDefault="006036FD" w:rsidP="00B241E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858" w:type="dxa"/>
            <w:vAlign w:val="bottom"/>
          </w:tcPr>
          <w:tbl>
            <w:tblPr>
              <w:tblW w:w="149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5"/>
            </w:tblGrid>
            <w:tr w:rsidR="006036FD" w:rsidRPr="002B33B3" w:rsidTr="00B241E9">
              <w:trPr>
                <w:trHeight w:val="282"/>
              </w:trPr>
              <w:tc>
                <w:tcPr>
                  <w:tcW w:w="14925" w:type="dxa"/>
                  <w:tcBorders>
                    <w:right w:val="single" w:sz="8" w:space="0" w:color="auto"/>
                  </w:tcBorders>
                  <w:vAlign w:val="bottom"/>
                </w:tcPr>
                <w:p w:rsidR="006036FD" w:rsidRPr="002B33B3" w:rsidRDefault="006036FD" w:rsidP="00B241E9">
                  <w:pPr>
                    <w:rPr>
                      <w:sz w:val="20"/>
                      <w:szCs w:val="20"/>
                    </w:rPr>
                  </w:pPr>
                  <w:r w:rsidRPr="002B33B3">
                    <w:rPr>
                      <w:rFonts w:eastAsia="Times New Roman"/>
                      <w:sz w:val="24"/>
                      <w:szCs w:val="24"/>
                    </w:rPr>
                    <w:t>Составление  и  своевременная  корректировка  планов</w:t>
                  </w:r>
                </w:p>
              </w:tc>
            </w:tr>
            <w:tr w:rsidR="006036FD" w:rsidRPr="002B33B3" w:rsidTr="00B241E9">
              <w:trPr>
                <w:trHeight w:val="282"/>
              </w:trPr>
              <w:tc>
                <w:tcPr>
                  <w:tcW w:w="14925" w:type="dxa"/>
                  <w:tcBorders>
                    <w:right w:val="single" w:sz="8" w:space="0" w:color="auto"/>
                  </w:tcBorders>
                  <w:vAlign w:val="bottom"/>
                </w:tcPr>
                <w:p w:rsidR="006036FD" w:rsidRPr="002B33B3" w:rsidRDefault="006036FD" w:rsidP="00B241E9">
                  <w:pPr>
                    <w:rPr>
                      <w:sz w:val="20"/>
                      <w:szCs w:val="20"/>
                    </w:rPr>
                  </w:pPr>
                  <w:r w:rsidRPr="002B33B3">
                    <w:rPr>
                      <w:rFonts w:eastAsia="Times New Roman"/>
                      <w:sz w:val="24"/>
                      <w:szCs w:val="24"/>
                    </w:rPr>
                    <w:t>индивидуальной работы с одаренными детьми.</w:t>
                  </w:r>
                </w:p>
              </w:tc>
            </w:tr>
          </w:tbl>
          <w:p w:rsidR="006036FD" w:rsidRPr="002B33B3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6036FD" w:rsidRPr="00B241E9" w:rsidRDefault="006036FD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15" w:type="dxa"/>
            <w:vMerge/>
          </w:tcPr>
          <w:p w:rsidR="006036FD" w:rsidRPr="00B241E9" w:rsidRDefault="006036FD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6036FD" w:rsidRPr="00B241E9" w:rsidTr="002B33B3">
        <w:trPr>
          <w:trHeight w:val="435"/>
        </w:trPr>
        <w:tc>
          <w:tcPr>
            <w:tcW w:w="572" w:type="dxa"/>
            <w:gridSpan w:val="2"/>
          </w:tcPr>
          <w:p w:rsidR="006036FD" w:rsidRPr="002B33B3" w:rsidRDefault="006036FD" w:rsidP="002B33B3">
            <w:pPr>
              <w:pStyle w:val="a6"/>
              <w:rPr>
                <w:rFonts w:eastAsiaTheme="minorHAnsi"/>
                <w:b/>
                <w:i/>
                <w:lang w:eastAsia="en-US"/>
              </w:rPr>
            </w:pPr>
            <w:r w:rsidRPr="002B33B3">
              <w:rPr>
                <w:rFonts w:eastAsiaTheme="minorHAnsi"/>
                <w:b/>
                <w:i/>
                <w:lang w:eastAsia="en-US"/>
              </w:rPr>
              <w:t>15</w:t>
            </w:r>
          </w:p>
        </w:tc>
        <w:tc>
          <w:tcPr>
            <w:tcW w:w="5858" w:type="dxa"/>
          </w:tcPr>
          <w:p w:rsidR="006036FD" w:rsidRPr="002B33B3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2B33B3">
              <w:rPr>
                <w:rFonts w:eastAsiaTheme="minorHAnsi"/>
                <w:lang w:eastAsia="en-US"/>
              </w:rPr>
              <w:t>Составление  и  своевременная  корректировка  планов</w:t>
            </w:r>
          </w:p>
        </w:tc>
        <w:tc>
          <w:tcPr>
            <w:tcW w:w="2095" w:type="dxa"/>
          </w:tcPr>
          <w:p w:rsidR="006036FD" w:rsidRPr="00B241E9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B241E9">
              <w:rPr>
                <w:rFonts w:eastAsiaTheme="minorHAnsi"/>
                <w:lang w:eastAsia="en-US"/>
              </w:rPr>
              <w:t>В течение</w:t>
            </w:r>
          </w:p>
        </w:tc>
        <w:tc>
          <w:tcPr>
            <w:tcW w:w="3402" w:type="dxa"/>
          </w:tcPr>
          <w:p w:rsidR="006036FD" w:rsidRPr="00B241E9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B241E9">
              <w:rPr>
                <w:rFonts w:eastAsiaTheme="minorHAnsi"/>
                <w:lang w:eastAsia="en-US"/>
              </w:rPr>
              <w:t>Зам. директора</w:t>
            </w:r>
          </w:p>
        </w:tc>
        <w:tc>
          <w:tcPr>
            <w:tcW w:w="2815" w:type="dxa"/>
          </w:tcPr>
          <w:p w:rsidR="006036FD" w:rsidRPr="00B241E9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B241E9">
              <w:rPr>
                <w:rFonts w:eastAsiaTheme="minorHAnsi"/>
                <w:lang w:eastAsia="en-US"/>
              </w:rPr>
              <w:t xml:space="preserve">Организация сопровождения </w:t>
            </w:r>
            <w:proofErr w:type="gramStart"/>
            <w:r w:rsidRPr="00B241E9">
              <w:rPr>
                <w:rFonts w:eastAsiaTheme="minorHAnsi"/>
                <w:lang w:eastAsia="en-US"/>
              </w:rPr>
              <w:t>одаренных</w:t>
            </w:r>
            <w:proofErr w:type="gramEnd"/>
          </w:p>
        </w:tc>
      </w:tr>
      <w:tr w:rsidR="006036FD" w:rsidRPr="00B241E9" w:rsidTr="00690992">
        <w:trPr>
          <w:trHeight w:val="317"/>
        </w:trPr>
        <w:tc>
          <w:tcPr>
            <w:tcW w:w="572" w:type="dxa"/>
            <w:gridSpan w:val="2"/>
          </w:tcPr>
          <w:p w:rsidR="006036FD" w:rsidRPr="002B33B3" w:rsidRDefault="006036FD" w:rsidP="002B33B3">
            <w:pPr>
              <w:pStyle w:val="a6"/>
              <w:rPr>
                <w:rFonts w:eastAsiaTheme="minorHAnsi"/>
                <w:b/>
                <w:i/>
                <w:lang w:eastAsia="en-US"/>
              </w:rPr>
            </w:pPr>
            <w:r w:rsidRPr="002B33B3">
              <w:rPr>
                <w:rFonts w:eastAsiaTheme="minorHAnsi"/>
                <w:b/>
                <w:i/>
                <w:lang w:eastAsia="en-US"/>
              </w:rPr>
              <w:t>16</w:t>
            </w:r>
          </w:p>
        </w:tc>
        <w:tc>
          <w:tcPr>
            <w:tcW w:w="5858" w:type="dxa"/>
          </w:tcPr>
          <w:p w:rsidR="006036FD" w:rsidRPr="00B241E9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B241E9">
              <w:rPr>
                <w:rFonts w:eastAsiaTheme="minorHAnsi"/>
                <w:lang w:eastAsia="en-US"/>
              </w:rPr>
              <w:t>Научно-практические конференции по предметам</w:t>
            </w:r>
          </w:p>
        </w:tc>
        <w:tc>
          <w:tcPr>
            <w:tcW w:w="2095" w:type="dxa"/>
          </w:tcPr>
          <w:p w:rsidR="006036FD" w:rsidRPr="00B241E9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B241E9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:rsidR="006036FD" w:rsidRPr="00B241E9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B241E9">
              <w:rPr>
                <w:rFonts w:eastAsiaTheme="minorHAnsi"/>
                <w:lang w:eastAsia="en-US"/>
              </w:rPr>
              <w:t>Учителя школы</w:t>
            </w:r>
          </w:p>
        </w:tc>
        <w:tc>
          <w:tcPr>
            <w:tcW w:w="2815" w:type="dxa"/>
          </w:tcPr>
          <w:p w:rsidR="006036FD" w:rsidRPr="00B241E9" w:rsidRDefault="006036FD" w:rsidP="002B33B3">
            <w:pPr>
              <w:pStyle w:val="a6"/>
              <w:rPr>
                <w:rFonts w:eastAsiaTheme="minorHAnsi"/>
                <w:lang w:eastAsia="en-US"/>
              </w:rPr>
            </w:pPr>
            <w:r w:rsidRPr="00B241E9">
              <w:rPr>
                <w:rFonts w:eastAsiaTheme="minorHAnsi"/>
                <w:lang w:eastAsia="en-US"/>
              </w:rPr>
              <w:t>Обобщение и передового педагогического опыта.</w:t>
            </w:r>
          </w:p>
        </w:tc>
      </w:tr>
    </w:tbl>
    <w:p w:rsidR="005610F6" w:rsidRDefault="005610F6" w:rsidP="002B33B3">
      <w:pPr>
        <w:pStyle w:val="a6"/>
      </w:pPr>
      <w:r>
        <w:br w:type="page"/>
      </w:r>
    </w:p>
    <w:p w:rsidR="005610F6" w:rsidRDefault="005610F6"/>
    <w:p w:rsidR="005610F6" w:rsidRDefault="005610F6"/>
    <w:tbl>
      <w:tblPr>
        <w:tblW w:w="1474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969"/>
        <w:gridCol w:w="1458"/>
        <w:gridCol w:w="2653"/>
        <w:gridCol w:w="4090"/>
      </w:tblGrid>
      <w:tr w:rsidR="00B241E9" w:rsidRPr="00B241E9" w:rsidTr="00B241E9">
        <w:trPr>
          <w:trHeight w:val="282"/>
        </w:trPr>
        <w:tc>
          <w:tcPr>
            <w:tcW w:w="14742" w:type="dxa"/>
            <w:gridSpan w:val="5"/>
          </w:tcPr>
          <w:p w:rsidR="00B241E9" w:rsidRPr="00B241E9" w:rsidRDefault="00B241E9" w:rsidP="00B241E9">
            <w:pPr>
              <w:spacing w:line="263" w:lineRule="exact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241E9">
              <w:rPr>
                <w:rFonts w:eastAsia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241E9" w:rsidRPr="00B241E9" w:rsidTr="002B33B3">
        <w:trPr>
          <w:trHeight w:val="282"/>
        </w:trPr>
        <w:tc>
          <w:tcPr>
            <w:tcW w:w="572" w:type="dxa"/>
          </w:tcPr>
          <w:p w:rsidR="00B241E9" w:rsidRPr="00B241E9" w:rsidRDefault="00B241E9" w:rsidP="00B241E9">
            <w:pPr>
              <w:rPr>
                <w:b/>
                <w:i/>
                <w:sz w:val="24"/>
                <w:szCs w:val="24"/>
              </w:rPr>
            </w:pPr>
            <w:r w:rsidRPr="00B241E9">
              <w:rPr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5969" w:type="dxa"/>
          </w:tcPr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Создание условий для защиты прав детей и родителей</w:t>
            </w:r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  удовлетворению  образовательных  потребностей  и</w:t>
            </w:r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изучение    степени    удовлетворённости    качеством</w:t>
            </w:r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1458" w:type="dxa"/>
          </w:tcPr>
          <w:p w:rsidR="00B241E9" w:rsidRPr="00B241E9" w:rsidRDefault="00B241E9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В течение</w:t>
            </w:r>
          </w:p>
          <w:p w:rsidR="00B241E9" w:rsidRPr="00B241E9" w:rsidRDefault="00B241E9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  <w:vAlign w:val="bottom"/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УВР,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90" w:type="dxa"/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Удовлетворение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ab/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потребностей обучающихся, родителей.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ab/>
            </w:r>
            <w:r w:rsidRPr="00B241E9">
              <w:rPr>
                <w:rFonts w:eastAsia="Times New Roman"/>
                <w:sz w:val="24"/>
                <w:szCs w:val="24"/>
              </w:rPr>
              <w:tab/>
            </w:r>
            <w:r w:rsidRPr="00B241E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E9" w:rsidRPr="00B241E9" w:rsidTr="002B33B3">
        <w:trPr>
          <w:trHeight w:val="282"/>
        </w:trPr>
        <w:tc>
          <w:tcPr>
            <w:tcW w:w="572" w:type="dxa"/>
            <w:tcBorders>
              <w:bottom w:val="single" w:sz="8" w:space="0" w:color="auto"/>
            </w:tcBorders>
          </w:tcPr>
          <w:p w:rsidR="00B241E9" w:rsidRPr="00B241E9" w:rsidRDefault="00B241E9" w:rsidP="00B241E9">
            <w:pPr>
              <w:rPr>
                <w:b/>
                <w:i/>
                <w:sz w:val="24"/>
                <w:szCs w:val="24"/>
              </w:rPr>
            </w:pPr>
            <w:r w:rsidRPr="00B241E9">
              <w:rPr>
                <w:b/>
                <w:i/>
                <w:sz w:val="24"/>
                <w:szCs w:val="24"/>
              </w:rPr>
              <w:t xml:space="preserve">  2</w:t>
            </w:r>
          </w:p>
        </w:tc>
        <w:tc>
          <w:tcPr>
            <w:tcW w:w="5969" w:type="dxa"/>
            <w:tcBorders>
              <w:bottom w:val="single" w:sz="8" w:space="0" w:color="auto"/>
            </w:tcBorders>
          </w:tcPr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Проведение родительских собраний, консультаций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родителей  с  целью  ознакомления  с 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действующим</w:t>
            </w:r>
            <w:proofErr w:type="gramEnd"/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законодательством в области образования.</w:t>
            </w:r>
          </w:p>
        </w:tc>
        <w:tc>
          <w:tcPr>
            <w:tcW w:w="1458" w:type="dxa"/>
            <w:tcBorders>
              <w:bottom w:val="single" w:sz="8" w:space="0" w:color="auto"/>
            </w:tcBorders>
          </w:tcPr>
          <w:p w:rsidR="00B241E9" w:rsidRPr="00B241E9" w:rsidRDefault="00B241E9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В течение</w:t>
            </w:r>
          </w:p>
          <w:p w:rsidR="00B241E9" w:rsidRPr="00B241E9" w:rsidRDefault="00B241E9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  <w:tcBorders>
              <w:bottom w:val="single" w:sz="8" w:space="0" w:color="auto"/>
            </w:tcBorders>
            <w:vAlign w:val="bottom"/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 УВР,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B241E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90" w:type="dxa"/>
            <w:tcBorders>
              <w:bottom w:val="single" w:sz="8" w:space="0" w:color="auto"/>
            </w:tcBorders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Своевременное информирование родителей об изменениях в действующем законодательстве об образовании.</w:t>
            </w:r>
            <w:r w:rsidRPr="00B241E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E9" w:rsidRPr="00B241E9" w:rsidTr="002B33B3">
        <w:trPr>
          <w:trHeight w:val="282"/>
        </w:trPr>
        <w:tc>
          <w:tcPr>
            <w:tcW w:w="572" w:type="dxa"/>
          </w:tcPr>
          <w:p w:rsidR="00B241E9" w:rsidRPr="00B241E9" w:rsidRDefault="00B241E9" w:rsidP="00B241E9">
            <w:pPr>
              <w:rPr>
                <w:b/>
                <w:i/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 xml:space="preserve">  </w:t>
            </w:r>
            <w:r w:rsidRPr="00B241E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69" w:type="dxa"/>
          </w:tcPr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Подготовка ежегодного публичного отчёта, проведение</w:t>
            </w:r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241E9">
              <w:rPr>
                <w:rFonts w:eastAsia="Times New Roman"/>
                <w:sz w:val="24"/>
                <w:szCs w:val="24"/>
              </w:rPr>
              <w:t>самообследования</w:t>
            </w:r>
            <w:proofErr w:type="spellEnd"/>
            <w:r w:rsidRPr="00B241E9">
              <w:rPr>
                <w:rFonts w:eastAsia="Times New Roman"/>
                <w:sz w:val="24"/>
                <w:szCs w:val="24"/>
              </w:rPr>
              <w:t xml:space="preserve"> образовательного учреждения.</w:t>
            </w:r>
          </w:p>
        </w:tc>
        <w:tc>
          <w:tcPr>
            <w:tcW w:w="1458" w:type="dxa"/>
          </w:tcPr>
          <w:p w:rsidR="00B241E9" w:rsidRPr="00B241E9" w:rsidRDefault="00B241E9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Ежегодно</w:t>
            </w:r>
          </w:p>
        </w:tc>
        <w:tc>
          <w:tcPr>
            <w:tcW w:w="2653" w:type="dxa"/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4090" w:type="dxa"/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Информирование общественности о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 xml:space="preserve">результатах </w:t>
            </w:r>
            <w:proofErr w:type="gramStart"/>
            <w:r w:rsidRPr="00B241E9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деятельности и качестве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предоставляемых услуг.</w:t>
            </w:r>
          </w:p>
        </w:tc>
      </w:tr>
      <w:tr w:rsidR="00B241E9" w:rsidRPr="00B241E9" w:rsidTr="00B241E9">
        <w:trPr>
          <w:trHeight w:val="282"/>
        </w:trPr>
        <w:tc>
          <w:tcPr>
            <w:tcW w:w="14742" w:type="dxa"/>
            <w:gridSpan w:val="5"/>
          </w:tcPr>
          <w:p w:rsidR="00B241E9" w:rsidRPr="00B241E9" w:rsidRDefault="00B241E9" w:rsidP="00B241E9">
            <w:pPr>
              <w:spacing w:line="263" w:lineRule="exact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241E9">
              <w:rPr>
                <w:rFonts w:eastAsia="Times New Roman"/>
                <w:b/>
                <w:i/>
                <w:sz w:val="24"/>
                <w:szCs w:val="24"/>
              </w:rPr>
              <w:t>Работа с СМИ</w:t>
            </w:r>
          </w:p>
        </w:tc>
      </w:tr>
      <w:tr w:rsidR="00B241E9" w:rsidRPr="00B241E9" w:rsidTr="002B33B3">
        <w:trPr>
          <w:trHeight w:val="282"/>
        </w:trPr>
        <w:tc>
          <w:tcPr>
            <w:tcW w:w="572" w:type="dxa"/>
          </w:tcPr>
          <w:p w:rsidR="00B241E9" w:rsidRPr="00B241E9" w:rsidRDefault="00B241E9" w:rsidP="00B241E9">
            <w:pPr>
              <w:jc w:val="center"/>
              <w:rPr>
                <w:b/>
                <w:i/>
                <w:sz w:val="24"/>
                <w:szCs w:val="24"/>
              </w:rPr>
            </w:pPr>
            <w:r w:rsidRPr="00B241E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69" w:type="dxa"/>
          </w:tcPr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Информационное   освещение   реализации   качества</w:t>
            </w:r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образовательных услуг через сайт школы</w:t>
            </w:r>
          </w:p>
          <w:p w:rsidR="00B241E9" w:rsidRPr="00B241E9" w:rsidRDefault="00B241E9" w:rsidP="00B241E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B241E9" w:rsidRPr="00B241E9" w:rsidRDefault="00B241E9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В течение</w:t>
            </w:r>
          </w:p>
          <w:p w:rsidR="00B241E9" w:rsidRPr="00B241E9" w:rsidRDefault="00B241E9" w:rsidP="00B241E9">
            <w:pPr>
              <w:rPr>
                <w:sz w:val="24"/>
                <w:szCs w:val="24"/>
              </w:rPr>
            </w:pPr>
            <w:r w:rsidRPr="00B241E9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Директор, зам.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директора,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4090" w:type="dxa"/>
          </w:tcPr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B241E9">
              <w:rPr>
                <w:rFonts w:eastAsia="Times New Roman"/>
                <w:sz w:val="24"/>
                <w:szCs w:val="24"/>
              </w:rPr>
              <w:t>Информационная поддержка.</w:t>
            </w: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:rsidR="00B241E9" w:rsidRPr="00B241E9" w:rsidRDefault="00B241E9" w:rsidP="00B241E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241E9" w:rsidRPr="00B241E9" w:rsidRDefault="00B241E9" w:rsidP="00B241E9">
      <w:pPr>
        <w:spacing w:line="271" w:lineRule="auto"/>
        <w:ind w:right="111"/>
        <w:rPr>
          <w:rFonts w:eastAsia="Times New Roman"/>
          <w:sz w:val="26"/>
          <w:szCs w:val="26"/>
        </w:rPr>
      </w:pPr>
    </w:p>
    <w:p w:rsidR="00B241E9" w:rsidRPr="00B241E9" w:rsidRDefault="00B241E9" w:rsidP="00B241E9">
      <w:pPr>
        <w:spacing w:line="271" w:lineRule="auto"/>
        <w:ind w:right="111"/>
        <w:rPr>
          <w:rFonts w:eastAsia="Times New Roman"/>
          <w:sz w:val="26"/>
          <w:szCs w:val="26"/>
        </w:rPr>
      </w:pPr>
      <w:r w:rsidRPr="00B241E9">
        <w:rPr>
          <w:rFonts w:eastAsia="Times New Roman"/>
          <w:sz w:val="26"/>
          <w:szCs w:val="26"/>
        </w:rPr>
        <w:t>Принято на заседании педаг</w:t>
      </w:r>
      <w:r w:rsidR="000C798B">
        <w:rPr>
          <w:rFonts w:eastAsia="Times New Roman"/>
          <w:sz w:val="26"/>
          <w:szCs w:val="26"/>
        </w:rPr>
        <w:t>огического совета от 31.05</w:t>
      </w:r>
      <w:r w:rsidR="00A415E5">
        <w:rPr>
          <w:rFonts w:eastAsia="Times New Roman"/>
          <w:sz w:val="26"/>
          <w:szCs w:val="26"/>
        </w:rPr>
        <w:t>. 2023</w:t>
      </w:r>
      <w:r w:rsidR="00C16439">
        <w:rPr>
          <w:rFonts w:eastAsia="Times New Roman"/>
          <w:sz w:val="26"/>
          <w:szCs w:val="26"/>
        </w:rPr>
        <w:t xml:space="preserve"> г., протокол № 7</w:t>
      </w:r>
    </w:p>
    <w:p w:rsidR="00B241E9" w:rsidRPr="00B241E9" w:rsidRDefault="00B241E9" w:rsidP="00B241E9">
      <w:pPr>
        <w:spacing w:line="271" w:lineRule="auto"/>
        <w:ind w:right="111"/>
        <w:rPr>
          <w:sz w:val="20"/>
          <w:szCs w:val="20"/>
        </w:rPr>
      </w:pPr>
    </w:p>
    <w:p w:rsidR="00A72BFA" w:rsidRPr="008054C4" w:rsidRDefault="00A72BFA">
      <w:pPr>
        <w:rPr>
          <w:highlight w:val="cyan"/>
        </w:rPr>
        <w:sectPr w:rsidR="00A72BFA" w:rsidRPr="008054C4" w:rsidSect="00CE0AF7">
          <w:pgSz w:w="16840" w:h="11921" w:orient="landscape"/>
          <w:pgMar w:top="440" w:right="941" w:bottom="0" w:left="1100" w:header="0" w:footer="0" w:gutter="0"/>
          <w:cols w:space="720" w:equalWidth="0">
            <w:col w:w="14800"/>
          </w:cols>
        </w:sectPr>
      </w:pPr>
      <w:bookmarkStart w:id="0" w:name="_GoBack"/>
      <w:bookmarkEnd w:id="0"/>
    </w:p>
    <w:p w:rsidR="00A72BFA" w:rsidRDefault="00A72BFA">
      <w:pPr>
        <w:sectPr w:rsidR="00A72BFA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CE0AF7" w:rsidRDefault="00CE0AF7"/>
    <w:sectPr w:rsidR="00CE0AF7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04" w:rsidRDefault="00383104" w:rsidP="00AF3F88">
      <w:r>
        <w:separator/>
      </w:r>
    </w:p>
  </w:endnote>
  <w:endnote w:type="continuationSeparator" w:id="0">
    <w:p w:rsidR="00383104" w:rsidRDefault="00383104" w:rsidP="00A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04" w:rsidRDefault="00383104" w:rsidP="00AF3F88">
      <w:r>
        <w:separator/>
      </w:r>
    </w:p>
  </w:footnote>
  <w:footnote w:type="continuationSeparator" w:id="0">
    <w:p w:rsidR="00383104" w:rsidRDefault="00383104" w:rsidP="00AF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1805C76"/>
    <w:lvl w:ilvl="0" w:tplc="8BE698CE">
      <w:start w:val="1"/>
      <w:numFmt w:val="bullet"/>
      <w:lvlText w:val=""/>
      <w:lvlJc w:val="left"/>
    </w:lvl>
    <w:lvl w:ilvl="1" w:tplc="AC9EC98A">
      <w:numFmt w:val="decimal"/>
      <w:lvlText w:val=""/>
      <w:lvlJc w:val="left"/>
    </w:lvl>
    <w:lvl w:ilvl="2" w:tplc="33188710">
      <w:numFmt w:val="decimal"/>
      <w:lvlText w:val=""/>
      <w:lvlJc w:val="left"/>
    </w:lvl>
    <w:lvl w:ilvl="3" w:tplc="DC404678">
      <w:numFmt w:val="decimal"/>
      <w:lvlText w:val=""/>
      <w:lvlJc w:val="left"/>
    </w:lvl>
    <w:lvl w:ilvl="4" w:tplc="CB4A60B4">
      <w:numFmt w:val="decimal"/>
      <w:lvlText w:val=""/>
      <w:lvlJc w:val="left"/>
    </w:lvl>
    <w:lvl w:ilvl="5" w:tplc="419A0712">
      <w:numFmt w:val="decimal"/>
      <w:lvlText w:val=""/>
      <w:lvlJc w:val="left"/>
    </w:lvl>
    <w:lvl w:ilvl="6" w:tplc="7BF60B08">
      <w:numFmt w:val="decimal"/>
      <w:lvlText w:val=""/>
      <w:lvlJc w:val="left"/>
    </w:lvl>
    <w:lvl w:ilvl="7" w:tplc="7EAC1D60">
      <w:numFmt w:val="decimal"/>
      <w:lvlText w:val=""/>
      <w:lvlJc w:val="left"/>
    </w:lvl>
    <w:lvl w:ilvl="8" w:tplc="584CB618">
      <w:numFmt w:val="decimal"/>
      <w:lvlText w:val=""/>
      <w:lvlJc w:val="left"/>
    </w:lvl>
  </w:abstractNum>
  <w:abstractNum w:abstractNumId="1">
    <w:nsid w:val="00000BB3"/>
    <w:multiLevelType w:val="hybridMultilevel"/>
    <w:tmpl w:val="359E559A"/>
    <w:lvl w:ilvl="0" w:tplc="4C56D0D6">
      <w:start w:val="1"/>
      <w:numFmt w:val="bullet"/>
      <w:lvlText w:val=""/>
      <w:lvlJc w:val="left"/>
    </w:lvl>
    <w:lvl w:ilvl="1" w:tplc="26BC3EA4">
      <w:numFmt w:val="decimal"/>
      <w:lvlText w:val=""/>
      <w:lvlJc w:val="left"/>
    </w:lvl>
    <w:lvl w:ilvl="2" w:tplc="7190363E">
      <w:numFmt w:val="decimal"/>
      <w:lvlText w:val=""/>
      <w:lvlJc w:val="left"/>
    </w:lvl>
    <w:lvl w:ilvl="3" w:tplc="5EE85310">
      <w:numFmt w:val="decimal"/>
      <w:lvlText w:val=""/>
      <w:lvlJc w:val="left"/>
    </w:lvl>
    <w:lvl w:ilvl="4" w:tplc="FB2A0BB6">
      <w:numFmt w:val="decimal"/>
      <w:lvlText w:val=""/>
      <w:lvlJc w:val="left"/>
    </w:lvl>
    <w:lvl w:ilvl="5" w:tplc="BF9C50F8">
      <w:numFmt w:val="decimal"/>
      <w:lvlText w:val=""/>
      <w:lvlJc w:val="left"/>
    </w:lvl>
    <w:lvl w:ilvl="6" w:tplc="D3061DE0">
      <w:numFmt w:val="decimal"/>
      <w:lvlText w:val=""/>
      <w:lvlJc w:val="left"/>
    </w:lvl>
    <w:lvl w:ilvl="7" w:tplc="759E8BAC">
      <w:numFmt w:val="decimal"/>
      <w:lvlText w:val=""/>
      <w:lvlJc w:val="left"/>
    </w:lvl>
    <w:lvl w:ilvl="8" w:tplc="BCC8D17E">
      <w:numFmt w:val="decimal"/>
      <w:lvlText w:val=""/>
      <w:lvlJc w:val="left"/>
    </w:lvl>
  </w:abstractNum>
  <w:abstractNum w:abstractNumId="2">
    <w:nsid w:val="000012DB"/>
    <w:multiLevelType w:val="hybridMultilevel"/>
    <w:tmpl w:val="6BC842D8"/>
    <w:lvl w:ilvl="0" w:tplc="A3464184">
      <w:start w:val="3"/>
      <w:numFmt w:val="decimal"/>
      <w:lvlText w:val="%1."/>
      <w:lvlJc w:val="left"/>
    </w:lvl>
    <w:lvl w:ilvl="1" w:tplc="E92E32C4">
      <w:numFmt w:val="decimal"/>
      <w:lvlText w:val=""/>
      <w:lvlJc w:val="left"/>
    </w:lvl>
    <w:lvl w:ilvl="2" w:tplc="11AE7D3C">
      <w:numFmt w:val="decimal"/>
      <w:lvlText w:val=""/>
      <w:lvlJc w:val="left"/>
    </w:lvl>
    <w:lvl w:ilvl="3" w:tplc="EE667576">
      <w:numFmt w:val="decimal"/>
      <w:lvlText w:val=""/>
      <w:lvlJc w:val="left"/>
    </w:lvl>
    <w:lvl w:ilvl="4" w:tplc="D0DC0F82">
      <w:numFmt w:val="decimal"/>
      <w:lvlText w:val=""/>
      <w:lvlJc w:val="left"/>
    </w:lvl>
    <w:lvl w:ilvl="5" w:tplc="5AF022AA">
      <w:numFmt w:val="decimal"/>
      <w:lvlText w:val=""/>
      <w:lvlJc w:val="left"/>
    </w:lvl>
    <w:lvl w:ilvl="6" w:tplc="14987BD4">
      <w:numFmt w:val="decimal"/>
      <w:lvlText w:val=""/>
      <w:lvlJc w:val="left"/>
    </w:lvl>
    <w:lvl w:ilvl="7" w:tplc="0C3E06F0">
      <w:numFmt w:val="decimal"/>
      <w:lvlText w:val=""/>
      <w:lvlJc w:val="left"/>
    </w:lvl>
    <w:lvl w:ilvl="8" w:tplc="7ABAA446">
      <w:numFmt w:val="decimal"/>
      <w:lvlText w:val=""/>
      <w:lvlJc w:val="left"/>
    </w:lvl>
  </w:abstractNum>
  <w:abstractNum w:abstractNumId="3">
    <w:nsid w:val="0000153C"/>
    <w:multiLevelType w:val="hybridMultilevel"/>
    <w:tmpl w:val="884EAD2E"/>
    <w:lvl w:ilvl="0" w:tplc="40DCC320">
      <w:start w:val="4"/>
      <w:numFmt w:val="decimal"/>
      <w:lvlText w:val="%1."/>
      <w:lvlJc w:val="left"/>
    </w:lvl>
    <w:lvl w:ilvl="1" w:tplc="46A0EAD4">
      <w:numFmt w:val="decimal"/>
      <w:lvlText w:val=""/>
      <w:lvlJc w:val="left"/>
    </w:lvl>
    <w:lvl w:ilvl="2" w:tplc="750E3C06">
      <w:numFmt w:val="decimal"/>
      <w:lvlText w:val=""/>
      <w:lvlJc w:val="left"/>
    </w:lvl>
    <w:lvl w:ilvl="3" w:tplc="1E88C89C">
      <w:numFmt w:val="decimal"/>
      <w:lvlText w:val=""/>
      <w:lvlJc w:val="left"/>
    </w:lvl>
    <w:lvl w:ilvl="4" w:tplc="C404467C">
      <w:numFmt w:val="decimal"/>
      <w:lvlText w:val=""/>
      <w:lvlJc w:val="left"/>
    </w:lvl>
    <w:lvl w:ilvl="5" w:tplc="8FFE8A7C">
      <w:numFmt w:val="decimal"/>
      <w:lvlText w:val=""/>
      <w:lvlJc w:val="left"/>
    </w:lvl>
    <w:lvl w:ilvl="6" w:tplc="4CFCDC7E">
      <w:numFmt w:val="decimal"/>
      <w:lvlText w:val=""/>
      <w:lvlJc w:val="left"/>
    </w:lvl>
    <w:lvl w:ilvl="7" w:tplc="7F5A2340">
      <w:numFmt w:val="decimal"/>
      <w:lvlText w:val=""/>
      <w:lvlJc w:val="left"/>
    </w:lvl>
    <w:lvl w:ilvl="8" w:tplc="B574A53E">
      <w:numFmt w:val="decimal"/>
      <w:lvlText w:val=""/>
      <w:lvlJc w:val="left"/>
    </w:lvl>
  </w:abstractNum>
  <w:abstractNum w:abstractNumId="4">
    <w:nsid w:val="00001649"/>
    <w:multiLevelType w:val="hybridMultilevel"/>
    <w:tmpl w:val="72467778"/>
    <w:lvl w:ilvl="0" w:tplc="C2CC99E2">
      <w:start w:val="9"/>
      <w:numFmt w:val="upperLetter"/>
      <w:lvlText w:val="%1."/>
      <w:lvlJc w:val="left"/>
    </w:lvl>
    <w:lvl w:ilvl="1" w:tplc="DE9C964C">
      <w:numFmt w:val="decimal"/>
      <w:lvlText w:val=""/>
      <w:lvlJc w:val="left"/>
    </w:lvl>
    <w:lvl w:ilvl="2" w:tplc="4D06572A">
      <w:numFmt w:val="decimal"/>
      <w:lvlText w:val=""/>
      <w:lvlJc w:val="left"/>
    </w:lvl>
    <w:lvl w:ilvl="3" w:tplc="3E04885A">
      <w:numFmt w:val="decimal"/>
      <w:lvlText w:val=""/>
      <w:lvlJc w:val="left"/>
    </w:lvl>
    <w:lvl w:ilvl="4" w:tplc="71A8C576">
      <w:numFmt w:val="decimal"/>
      <w:lvlText w:val=""/>
      <w:lvlJc w:val="left"/>
    </w:lvl>
    <w:lvl w:ilvl="5" w:tplc="C89EDCA4">
      <w:numFmt w:val="decimal"/>
      <w:lvlText w:val=""/>
      <w:lvlJc w:val="left"/>
    </w:lvl>
    <w:lvl w:ilvl="6" w:tplc="14462B20">
      <w:numFmt w:val="decimal"/>
      <w:lvlText w:val=""/>
      <w:lvlJc w:val="left"/>
    </w:lvl>
    <w:lvl w:ilvl="7" w:tplc="CED8BF22">
      <w:numFmt w:val="decimal"/>
      <w:lvlText w:val=""/>
      <w:lvlJc w:val="left"/>
    </w:lvl>
    <w:lvl w:ilvl="8" w:tplc="EDAEEF0E">
      <w:numFmt w:val="decimal"/>
      <w:lvlText w:val=""/>
      <w:lvlJc w:val="left"/>
    </w:lvl>
  </w:abstractNum>
  <w:abstractNum w:abstractNumId="5">
    <w:nsid w:val="000026E9"/>
    <w:multiLevelType w:val="hybridMultilevel"/>
    <w:tmpl w:val="E070CC32"/>
    <w:lvl w:ilvl="0" w:tplc="40709EC8">
      <w:start w:val="1"/>
      <w:numFmt w:val="bullet"/>
      <w:lvlText w:val=""/>
      <w:lvlJc w:val="left"/>
    </w:lvl>
    <w:lvl w:ilvl="1" w:tplc="EA1CDE5C">
      <w:numFmt w:val="decimal"/>
      <w:lvlText w:val=""/>
      <w:lvlJc w:val="left"/>
    </w:lvl>
    <w:lvl w:ilvl="2" w:tplc="2BF8442A">
      <w:numFmt w:val="decimal"/>
      <w:lvlText w:val=""/>
      <w:lvlJc w:val="left"/>
    </w:lvl>
    <w:lvl w:ilvl="3" w:tplc="54ACE5FA">
      <w:numFmt w:val="decimal"/>
      <w:lvlText w:val=""/>
      <w:lvlJc w:val="left"/>
    </w:lvl>
    <w:lvl w:ilvl="4" w:tplc="5DDC4516">
      <w:numFmt w:val="decimal"/>
      <w:lvlText w:val=""/>
      <w:lvlJc w:val="left"/>
    </w:lvl>
    <w:lvl w:ilvl="5" w:tplc="D2F45FD6">
      <w:numFmt w:val="decimal"/>
      <w:lvlText w:val=""/>
      <w:lvlJc w:val="left"/>
    </w:lvl>
    <w:lvl w:ilvl="6" w:tplc="24D2DE2C">
      <w:numFmt w:val="decimal"/>
      <w:lvlText w:val=""/>
      <w:lvlJc w:val="left"/>
    </w:lvl>
    <w:lvl w:ilvl="7" w:tplc="C68801B2">
      <w:numFmt w:val="decimal"/>
      <w:lvlText w:val=""/>
      <w:lvlJc w:val="left"/>
    </w:lvl>
    <w:lvl w:ilvl="8" w:tplc="675CCE4A">
      <w:numFmt w:val="decimal"/>
      <w:lvlText w:val=""/>
      <w:lvlJc w:val="left"/>
    </w:lvl>
  </w:abstractNum>
  <w:abstractNum w:abstractNumId="6">
    <w:nsid w:val="00002EA6"/>
    <w:multiLevelType w:val="hybridMultilevel"/>
    <w:tmpl w:val="7678573A"/>
    <w:lvl w:ilvl="0" w:tplc="D152CC56">
      <w:start w:val="1"/>
      <w:numFmt w:val="bullet"/>
      <w:lvlText w:val=""/>
      <w:lvlJc w:val="left"/>
    </w:lvl>
    <w:lvl w:ilvl="1" w:tplc="8E1C71D2">
      <w:numFmt w:val="decimal"/>
      <w:lvlText w:val=""/>
      <w:lvlJc w:val="left"/>
    </w:lvl>
    <w:lvl w:ilvl="2" w:tplc="F54A97FC">
      <w:numFmt w:val="decimal"/>
      <w:lvlText w:val=""/>
      <w:lvlJc w:val="left"/>
    </w:lvl>
    <w:lvl w:ilvl="3" w:tplc="159EA314">
      <w:numFmt w:val="decimal"/>
      <w:lvlText w:val=""/>
      <w:lvlJc w:val="left"/>
    </w:lvl>
    <w:lvl w:ilvl="4" w:tplc="E31C2D9A">
      <w:numFmt w:val="decimal"/>
      <w:lvlText w:val=""/>
      <w:lvlJc w:val="left"/>
    </w:lvl>
    <w:lvl w:ilvl="5" w:tplc="B23C1C96">
      <w:numFmt w:val="decimal"/>
      <w:lvlText w:val=""/>
      <w:lvlJc w:val="left"/>
    </w:lvl>
    <w:lvl w:ilvl="6" w:tplc="F8CC63EC">
      <w:numFmt w:val="decimal"/>
      <w:lvlText w:val=""/>
      <w:lvlJc w:val="left"/>
    </w:lvl>
    <w:lvl w:ilvl="7" w:tplc="DBE8DE76">
      <w:numFmt w:val="decimal"/>
      <w:lvlText w:val=""/>
      <w:lvlJc w:val="left"/>
    </w:lvl>
    <w:lvl w:ilvl="8" w:tplc="DB2CC446">
      <w:numFmt w:val="decimal"/>
      <w:lvlText w:val=""/>
      <w:lvlJc w:val="left"/>
    </w:lvl>
  </w:abstractNum>
  <w:abstractNum w:abstractNumId="7">
    <w:nsid w:val="000041BB"/>
    <w:multiLevelType w:val="hybridMultilevel"/>
    <w:tmpl w:val="3D9CFABC"/>
    <w:lvl w:ilvl="0" w:tplc="C4569CFC">
      <w:start w:val="1"/>
      <w:numFmt w:val="bullet"/>
      <w:lvlText w:val=""/>
      <w:lvlJc w:val="left"/>
    </w:lvl>
    <w:lvl w:ilvl="1" w:tplc="158AC290">
      <w:start w:val="1"/>
      <w:numFmt w:val="bullet"/>
      <w:lvlText w:val="В"/>
      <w:lvlJc w:val="left"/>
    </w:lvl>
    <w:lvl w:ilvl="2" w:tplc="C33EA03C">
      <w:numFmt w:val="decimal"/>
      <w:lvlText w:val=""/>
      <w:lvlJc w:val="left"/>
    </w:lvl>
    <w:lvl w:ilvl="3" w:tplc="A42CCDFC">
      <w:numFmt w:val="decimal"/>
      <w:lvlText w:val=""/>
      <w:lvlJc w:val="left"/>
    </w:lvl>
    <w:lvl w:ilvl="4" w:tplc="CF5EF698">
      <w:numFmt w:val="decimal"/>
      <w:lvlText w:val=""/>
      <w:lvlJc w:val="left"/>
    </w:lvl>
    <w:lvl w:ilvl="5" w:tplc="B6AA07AC">
      <w:numFmt w:val="decimal"/>
      <w:lvlText w:val=""/>
      <w:lvlJc w:val="left"/>
    </w:lvl>
    <w:lvl w:ilvl="6" w:tplc="8F4E2BD0">
      <w:numFmt w:val="decimal"/>
      <w:lvlText w:val=""/>
      <w:lvlJc w:val="left"/>
    </w:lvl>
    <w:lvl w:ilvl="7" w:tplc="5528412C">
      <w:numFmt w:val="decimal"/>
      <w:lvlText w:val=""/>
      <w:lvlJc w:val="left"/>
    </w:lvl>
    <w:lvl w:ilvl="8" w:tplc="8764B0D2">
      <w:numFmt w:val="decimal"/>
      <w:lvlText w:val=""/>
      <w:lvlJc w:val="left"/>
    </w:lvl>
  </w:abstractNum>
  <w:abstractNum w:abstractNumId="8">
    <w:nsid w:val="00005AF1"/>
    <w:multiLevelType w:val="hybridMultilevel"/>
    <w:tmpl w:val="A12ED642"/>
    <w:lvl w:ilvl="0" w:tplc="4C5CB7A2">
      <w:start w:val="1"/>
      <w:numFmt w:val="decimal"/>
      <w:lvlText w:val="2.%1."/>
      <w:lvlJc w:val="left"/>
    </w:lvl>
    <w:lvl w:ilvl="1" w:tplc="4F803EE6">
      <w:numFmt w:val="decimal"/>
      <w:lvlText w:val=""/>
      <w:lvlJc w:val="left"/>
    </w:lvl>
    <w:lvl w:ilvl="2" w:tplc="74E28F96">
      <w:numFmt w:val="decimal"/>
      <w:lvlText w:val=""/>
      <w:lvlJc w:val="left"/>
    </w:lvl>
    <w:lvl w:ilvl="3" w:tplc="D84EDE80">
      <w:numFmt w:val="decimal"/>
      <w:lvlText w:val=""/>
      <w:lvlJc w:val="left"/>
    </w:lvl>
    <w:lvl w:ilvl="4" w:tplc="82C89A30">
      <w:numFmt w:val="decimal"/>
      <w:lvlText w:val=""/>
      <w:lvlJc w:val="left"/>
    </w:lvl>
    <w:lvl w:ilvl="5" w:tplc="BA98F398">
      <w:numFmt w:val="decimal"/>
      <w:lvlText w:val=""/>
      <w:lvlJc w:val="left"/>
    </w:lvl>
    <w:lvl w:ilvl="6" w:tplc="9FC85D94">
      <w:numFmt w:val="decimal"/>
      <w:lvlText w:val=""/>
      <w:lvlJc w:val="left"/>
    </w:lvl>
    <w:lvl w:ilvl="7" w:tplc="59CE9B14">
      <w:numFmt w:val="decimal"/>
      <w:lvlText w:val=""/>
      <w:lvlJc w:val="left"/>
    </w:lvl>
    <w:lvl w:ilvl="8" w:tplc="BAA0190C">
      <w:numFmt w:val="decimal"/>
      <w:lvlText w:val=""/>
      <w:lvlJc w:val="left"/>
    </w:lvl>
  </w:abstractNum>
  <w:abstractNum w:abstractNumId="9">
    <w:nsid w:val="00006DF1"/>
    <w:multiLevelType w:val="hybridMultilevel"/>
    <w:tmpl w:val="7866801C"/>
    <w:lvl w:ilvl="0" w:tplc="2CD8BAB2">
      <w:start w:val="2"/>
      <w:numFmt w:val="decimal"/>
      <w:lvlText w:val="%1."/>
      <w:lvlJc w:val="left"/>
    </w:lvl>
    <w:lvl w:ilvl="1" w:tplc="F96C3EFA">
      <w:numFmt w:val="decimal"/>
      <w:lvlText w:val=""/>
      <w:lvlJc w:val="left"/>
    </w:lvl>
    <w:lvl w:ilvl="2" w:tplc="721632B6">
      <w:numFmt w:val="decimal"/>
      <w:lvlText w:val=""/>
      <w:lvlJc w:val="left"/>
    </w:lvl>
    <w:lvl w:ilvl="3" w:tplc="E796E7F8">
      <w:numFmt w:val="decimal"/>
      <w:lvlText w:val=""/>
      <w:lvlJc w:val="left"/>
    </w:lvl>
    <w:lvl w:ilvl="4" w:tplc="D0D296BC">
      <w:numFmt w:val="decimal"/>
      <w:lvlText w:val=""/>
      <w:lvlJc w:val="left"/>
    </w:lvl>
    <w:lvl w:ilvl="5" w:tplc="3C9A3B26">
      <w:numFmt w:val="decimal"/>
      <w:lvlText w:val=""/>
      <w:lvlJc w:val="left"/>
    </w:lvl>
    <w:lvl w:ilvl="6" w:tplc="8D1A98F8">
      <w:numFmt w:val="decimal"/>
      <w:lvlText w:val=""/>
      <w:lvlJc w:val="left"/>
    </w:lvl>
    <w:lvl w:ilvl="7" w:tplc="CF5C8748">
      <w:numFmt w:val="decimal"/>
      <w:lvlText w:val=""/>
      <w:lvlJc w:val="left"/>
    </w:lvl>
    <w:lvl w:ilvl="8" w:tplc="5DF883A4">
      <w:numFmt w:val="decimal"/>
      <w:lvlText w:val=""/>
      <w:lvlJc w:val="left"/>
    </w:lvl>
  </w:abstractNum>
  <w:abstractNum w:abstractNumId="10">
    <w:nsid w:val="19AF7A55"/>
    <w:multiLevelType w:val="hybridMultilevel"/>
    <w:tmpl w:val="DD383ECE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1A112469"/>
    <w:multiLevelType w:val="hybridMultilevel"/>
    <w:tmpl w:val="188AD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B6036"/>
    <w:multiLevelType w:val="hybridMultilevel"/>
    <w:tmpl w:val="01E6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C4500"/>
    <w:multiLevelType w:val="hybridMultilevel"/>
    <w:tmpl w:val="9DD2E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43955"/>
    <w:multiLevelType w:val="hybridMultilevel"/>
    <w:tmpl w:val="7F3C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F614F"/>
    <w:multiLevelType w:val="hybridMultilevel"/>
    <w:tmpl w:val="C4D4B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A56EC"/>
    <w:multiLevelType w:val="hybridMultilevel"/>
    <w:tmpl w:val="D2D6E226"/>
    <w:lvl w:ilvl="0" w:tplc="CC5CA1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FA"/>
    <w:rsid w:val="00065364"/>
    <w:rsid w:val="000C798B"/>
    <w:rsid w:val="000D1AD8"/>
    <w:rsid w:val="000D4D66"/>
    <w:rsid w:val="001445D5"/>
    <w:rsid w:val="00145918"/>
    <w:rsid w:val="001669E7"/>
    <w:rsid w:val="0022619B"/>
    <w:rsid w:val="002413C7"/>
    <w:rsid w:val="00251C8B"/>
    <w:rsid w:val="00271339"/>
    <w:rsid w:val="002B33B3"/>
    <w:rsid w:val="002C0BEB"/>
    <w:rsid w:val="002E640A"/>
    <w:rsid w:val="002F5434"/>
    <w:rsid w:val="00301922"/>
    <w:rsid w:val="00306D29"/>
    <w:rsid w:val="00333B14"/>
    <w:rsid w:val="00383104"/>
    <w:rsid w:val="003D5074"/>
    <w:rsid w:val="003E0A34"/>
    <w:rsid w:val="004B44CE"/>
    <w:rsid w:val="00501381"/>
    <w:rsid w:val="005610F6"/>
    <w:rsid w:val="006036FD"/>
    <w:rsid w:val="00627357"/>
    <w:rsid w:val="0064497A"/>
    <w:rsid w:val="00690992"/>
    <w:rsid w:val="00695306"/>
    <w:rsid w:val="006A42FB"/>
    <w:rsid w:val="006F56C8"/>
    <w:rsid w:val="007030E4"/>
    <w:rsid w:val="00713923"/>
    <w:rsid w:val="007F5DF7"/>
    <w:rsid w:val="008054C4"/>
    <w:rsid w:val="008672E0"/>
    <w:rsid w:val="00A0737F"/>
    <w:rsid w:val="00A415E5"/>
    <w:rsid w:val="00A72BFA"/>
    <w:rsid w:val="00AE6B21"/>
    <w:rsid w:val="00AF3F88"/>
    <w:rsid w:val="00B10AFC"/>
    <w:rsid w:val="00B23576"/>
    <w:rsid w:val="00B241E9"/>
    <w:rsid w:val="00B51E24"/>
    <w:rsid w:val="00B62D7C"/>
    <w:rsid w:val="00B655C4"/>
    <w:rsid w:val="00B80637"/>
    <w:rsid w:val="00BE0309"/>
    <w:rsid w:val="00C0608D"/>
    <w:rsid w:val="00C16439"/>
    <w:rsid w:val="00C86731"/>
    <w:rsid w:val="00C93AB1"/>
    <w:rsid w:val="00CC1088"/>
    <w:rsid w:val="00CC194D"/>
    <w:rsid w:val="00CE0AF7"/>
    <w:rsid w:val="00CF436E"/>
    <w:rsid w:val="00D66694"/>
    <w:rsid w:val="00DB4D71"/>
    <w:rsid w:val="00DD4330"/>
    <w:rsid w:val="00E65D7D"/>
    <w:rsid w:val="00E705FE"/>
    <w:rsid w:val="00F45931"/>
    <w:rsid w:val="00F74F9A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637"/>
    <w:pPr>
      <w:ind w:left="720"/>
      <w:contextualSpacing/>
    </w:pPr>
  </w:style>
  <w:style w:type="table" w:styleId="a5">
    <w:name w:val="Table Grid"/>
    <w:basedOn w:val="a1"/>
    <w:uiPriority w:val="59"/>
    <w:rsid w:val="0006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6B21"/>
  </w:style>
  <w:style w:type="paragraph" w:styleId="a7">
    <w:name w:val="header"/>
    <w:basedOn w:val="a"/>
    <w:link w:val="a8"/>
    <w:uiPriority w:val="99"/>
    <w:unhideWhenUsed/>
    <w:rsid w:val="00AF3F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F88"/>
  </w:style>
  <w:style w:type="paragraph" w:styleId="a9">
    <w:name w:val="footer"/>
    <w:basedOn w:val="a"/>
    <w:link w:val="aa"/>
    <w:uiPriority w:val="99"/>
    <w:unhideWhenUsed/>
    <w:rsid w:val="00AF3F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F88"/>
  </w:style>
  <w:style w:type="table" w:customStyle="1" w:styleId="1">
    <w:name w:val="Сетка таблицы1"/>
    <w:basedOn w:val="a1"/>
    <w:next w:val="a5"/>
    <w:uiPriority w:val="59"/>
    <w:rsid w:val="00B2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2619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0A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0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637"/>
    <w:pPr>
      <w:ind w:left="720"/>
      <w:contextualSpacing/>
    </w:pPr>
  </w:style>
  <w:style w:type="table" w:styleId="a5">
    <w:name w:val="Table Grid"/>
    <w:basedOn w:val="a1"/>
    <w:uiPriority w:val="59"/>
    <w:rsid w:val="0006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6B21"/>
  </w:style>
  <w:style w:type="paragraph" w:styleId="a7">
    <w:name w:val="header"/>
    <w:basedOn w:val="a"/>
    <w:link w:val="a8"/>
    <w:uiPriority w:val="99"/>
    <w:unhideWhenUsed/>
    <w:rsid w:val="00AF3F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F88"/>
  </w:style>
  <w:style w:type="paragraph" w:styleId="a9">
    <w:name w:val="footer"/>
    <w:basedOn w:val="a"/>
    <w:link w:val="aa"/>
    <w:uiPriority w:val="99"/>
    <w:unhideWhenUsed/>
    <w:rsid w:val="00AF3F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F88"/>
  </w:style>
  <w:style w:type="table" w:customStyle="1" w:styleId="1">
    <w:name w:val="Сетка таблицы1"/>
    <w:basedOn w:val="a1"/>
    <w:next w:val="a5"/>
    <w:uiPriority w:val="59"/>
    <w:rsid w:val="00B2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2619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0A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si.ru/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AFEE-0832-4472-A44A-67ACFE4B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 гаджибекова</cp:lastModifiedBy>
  <cp:revision>4</cp:revision>
  <cp:lastPrinted>2023-06-19T03:56:00Z</cp:lastPrinted>
  <dcterms:created xsi:type="dcterms:W3CDTF">2023-06-16T11:36:00Z</dcterms:created>
  <dcterms:modified xsi:type="dcterms:W3CDTF">2023-06-19T03:57:00Z</dcterms:modified>
</cp:coreProperties>
</file>