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A37" w:rsidRPr="003103B9" w:rsidRDefault="00910A37" w:rsidP="00910A37">
      <w:pPr>
        <w:pStyle w:val="1"/>
        <w:pBdr>
          <w:bottom w:val="none" w:sz="0" w:space="0" w:color="auto"/>
        </w:pBdr>
        <w:tabs>
          <w:tab w:val="left" w:pos="1276"/>
        </w:tabs>
        <w:spacing w:before="0" w:line="353" w:lineRule="auto"/>
        <w:ind w:firstLine="708"/>
        <w:jc w:val="both"/>
        <w:rPr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19. Федеральная рабочая программа по учебному предмету «Русский язык».</w:t>
      </w:r>
      <w:r w:rsidRPr="003103B9">
        <w:rPr>
          <w:b w:val="0"/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19.1.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литература»)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19.2. Пояснительная записка отражает общие цели и задачи изучения русского языка, место в структуре учебного плана, а также подходы к отбору содержания,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определению планируемых результатов.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19.4. Планируемые результаты освоения программы по русскому языку включают личностные, метапредметные результаты за весь период обучения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уровне основного общего образования, а также предметные достижения обучающегося за каждый год обучения.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 Пояснительная записка.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современные тенденции в системе образования и активные методики обучения.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по русскому языку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позволит учителю: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реализовать в процессе преподавания русского языка современные подходы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достижению личностных, метапредметных и предметных результатов обучения, сформулированных в ФГОС ООО;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определить и структурировать планируемые результаты обучения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содержание русского языка по годам обучения в соответствии с ФГОС ООО;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lastRenderedPageBreak/>
        <w:t>19.5.3. 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социально-экономической, культурной и духовной консолидации.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Высокая функциональная значимость русского языка и выполнение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существования и функциональных разновидностях, понимание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стилистических особенностей и выразительных возможностей, умение правильно и эффективно использовать русский язык в различных сферах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ситуациях общения определяют успешность социализации личности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возможности её самореализации в различных жизненно важных для человека областях.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интеллектуальных и творческих способностей, мышления, памяти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воображения, навыков самостоятельной учебной деятельности, самообразования.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19.5.5. 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программы по русскому языку ориентировано также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lastRenderedPageBreak/>
        <w:t>19.5.6. 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сферах человеческой деятельности, проявление уважения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общероссийской и русской культуре, к культуре и языкам всех народов Российской Федерации;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речевому самосовершенствованию;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развитие функциональной грамотности в части формирования умений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19.5.7. В соответствии с ФГОС ООО учебный предмет «Русский язык» входит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в предметную область «Русский язык и литература» и является обязательным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для изучения.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число часов, рекомендованных для изучения русского языка, –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714 часов: в 5 классе – 170 часов (5 часов в неделю), в 6 классе – 204 часа (6 часов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неделю), в 7 классе </w:t>
      </w:r>
      <w:r w:rsidR="008C060E"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–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136 часов (4 часа в неделю), в 8 классе – 102 часа (3 часа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неделю), в 9 классе – 102 часа (3 часа в неделю).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 Содержание обучения в 5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Богатство и выразительность русского языка. Лингвистика как наука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разделы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 Речь устная и письменная, монологическая и диалогическая, полилог.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речевой деятельности (говорение, слушание, чтение, письмо),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Устный пересказ прочитанного или прослушанного текста, в том числе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изменением лица рассказчика.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Участие в диалоге на лингвистические темы (в рамках изученного) и темы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основе жизненных наблюдений.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Речевые формулы приветствия, прощания, просьбы, благодарности.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Сочинения различных видов с использованием жизненного и читательского опыта, сюжетной картины (в том числе сочинения-миниатюры).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текста. Ключевые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Композиционная структура текста. Абзац как средство членения текста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композиционно-смысловые части.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Повествование как тип речи. Рассказ.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микротем</w:t>
      </w:r>
      <w:proofErr w:type="spellEnd"/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Подробное, выборочное и сжатое изложение содержания прочитанного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или прослушанного текста. Изложение содержания текста с изменением лица рассказчика.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Общее представление о функциональных разновидностях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(о разговорной речи, функциональных стилях, языке художественной литературы).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Графика. Орфоэпия.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Фонетика и графика как разделы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Звук как единица языка. Смыслоразличительная роль звука.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Система гласных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Система согласных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Слог. Ударение. Свойства русского ударения.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Соотношение звуков и букв.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Фонетический анализ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обозначения [й’], мягкости согласных.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выразительные средства фонетики.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Прописные и строчные буквы.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Интонация, её функции. Основные элементы интонации.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разделительных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ъ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ь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Лексикология.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Лексикология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основные способы разъяснения значения слова (по контексту, с помощью толкового словаря).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Синонимы. Антонимы. Омонимы. Паронимы.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19.6.5.4. 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Морфема как минимальная значимая единица языка. Основа слова. Виды морфем (корень, приставка, суффикс, окончание).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Морфемный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ё – 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в корне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неизменяемых при письме приставок и приставок на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приставок.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ц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слова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Части речи как лексико-грамматические разряды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Система частей речи в русском языке. Самостоятельные и 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19.6.5.6.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Род, число, падеж имени существительного.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Имена существительные общего рода.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Имена существительные, имеющие форму только единственного или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только множественного числа.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собственных имён существительных. 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имён существительных 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окончаний имён существительных. Правописание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ё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 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и окончаниях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-чик-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щик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ик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чик-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: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лаг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лож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раст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ращ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рос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гар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зор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-клан- – -клон-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-скак-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скоч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существительными.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окончаний имён прилагательных. Правописание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и окончаниях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кратких форм имён прилагательных с основой на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шипящий.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прилагательными.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Орфографический анализ имён прилагательных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19.6.5.8. 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Роль глагола в словосочетании и предложении,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Спряжение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и: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бер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бир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блест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блист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дир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жег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жиг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стел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стил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тер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тир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Использование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показателя грамматической формы в инфинитиве,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форме 2-го лица единственного числа 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тся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ться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глаголах,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ова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ева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ыва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-ива-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безударных личных окончаний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гласной перед суффиксом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-л-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формах прошедшего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глаголами.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19.6.5.9.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Синтаксис как раздел грамматики. Словосочетание и предложение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единицы 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Словосочетание и его признаки. Основные виды словосочетаний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морфологическим свойствам главного слова (именные, глагольные, наречные). Средства связи слов в словосочетании.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анализ словосочетания.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Предложение и его признаки. Виды предложений по цели высказывания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эмоциональной окраске. Смысловые и интонационные особенности повествовательных, вопросительных, побудительных; восклицательных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невосклицательных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Главные члены предложения (грамматическая основа). Подлежащее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способы его выражения: именем существительным или местоимением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Тире между подлежащим и сказуемым.</w:t>
      </w:r>
    </w:p>
    <w:p w:rsidR="00910A37" w:rsidRPr="003103B9" w:rsidRDefault="00910A37" w:rsidP="00910A37">
      <w:pPr>
        <w:tabs>
          <w:tab w:val="left" w:pos="1940"/>
          <w:tab w:val="left" w:pos="3980"/>
          <w:tab w:val="left" w:pos="4340"/>
        </w:tabs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распространённые и нераспространённые.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Второстепенные члены предложения: определение, дополнение, обстоятельство. Определение и типичные средства его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выраже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ния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значении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).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обобщающим словом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Синтаксический анализ простого и простого осложнённого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союзами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значении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простые и сложные. Сложные предложения с бессоюзной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союзной связью. Предложения сложносочинённые и сложноподчинённые (общее представление, практическое усвоение).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с прямой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Пунктуационное оформление предложений с прямой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Пунктуационное оформление диалога при письме.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Пунктуация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 Содержание обучения в 6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литературном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монолог-повествование, монолог-рассуждение; сообщение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лингвистическую тему.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диалога: побуждение к действию, обмен мнениями.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Описание как тип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внешности человека.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помещения.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природы.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местности.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действий.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19.7.5. Система языка.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19.7.5.1. Лексикология. Культура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её происхождения: исконно русские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заимствованные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принадлежности к активному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пассивному запасу: неологизмы, устаревшие слова (историзмы и архаизмы).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Стилистические пласты лексики: стилистически нейтральная, высокая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сниженная лексика.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Фразеологизмы. Их признаки и значение. Употребление лексических средств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соответствии с ситуацией общения.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Оценка своей и чужой речи с точки зрения точного, уместного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выразительного словоупотребления.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Эпитеты, метафоры, олицетворения.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Лексические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19.7.5.2. Словообразование.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Формообразующие и словообразующие морфемы. Производящая основа.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Основные способы образования слов в русском языке (приставочный,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суффиксальный, приставочно-суффиксальный,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бессуффиксный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сложение, переход из одной части речи в другую).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об этимологии (общее представление).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Морфемный и словообразовательный анализ слов. Правописание сложных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сложносокращённых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Правописания корня 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кас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 – 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кос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-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//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гласных в приставках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Орфографический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 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Особенности словообразования.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произношения имён существительных, нормы постановки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словоизменения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Морфологический анализ имён существительных.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слитного и дефисного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пол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полу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со словами.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Степени сравнения качественных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суффиксов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и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ск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сложных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числительное.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имён числительных по значению: количественные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целые, дробные, собирательные), порядковые числительные.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Правильное образование форм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имён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Местоимение.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 местоимения. Синтаксические функции местоимений. Роль местоимений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Склонение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Словообразование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правописания местоимений: правописание местоимений с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lastRenderedPageBreak/>
        <w:t>Орфографический анализ местоимений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19.7.5.3.5. 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Переходные и непереходные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Разноспрягаемые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Изъявительное, условное и повелительное наклонения глагола. Нормы ударения в глагольных формах (в рамках изученного). Нормы словоизменения глаголов. </w:t>
      </w:r>
      <w:proofErr w:type="spellStart"/>
      <w:proofErr w:type="gram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Видо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-временная</w:t>
      </w:r>
      <w:proofErr w:type="gram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соотнесённость глагольных форм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глаголов.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Использование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как показателя грамматической формы в повелительном наклонении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 Содержание обучения в 7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19.8.1. 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как развивающееся явление. Взаимосвязь языка, культуры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истории народа.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19.8.2. 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19.8.3. 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как речевое произведение. Основные признаки текста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Структура текста. Абзац.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Языковые средства выразительности в тексте: фонетические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звукопись), словообразовательные, лексические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Рассуждение как функционально-смысловой тип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Структурные особенности текста-рассуждения.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микротем</w:t>
      </w:r>
      <w:proofErr w:type="spellEnd"/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19.8.4. 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 xml:space="preserve">19.8.5. Система языка.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19.8.5.1. 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Морфология как раздел науки о языке (обобщение).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Причастие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Действительные и страдательные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Полные и краткие формы страдательных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—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—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 Ударение в некоторых формах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Морфологический анализ 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="00CD0BF2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суффиксах причастий и отглагольных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Деепричастие как особая форма глагола. Признаки глагола и наречия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деепричастии. Синтаксическая функция деепричастия,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одиночными деепричастиями 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Деепричастия совершенного и несовершенного вида. Постановка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деепричастий.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Общее грамматическое значение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Синтаксические свойства наречий.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наречий по значению. Простая и составная формы сравнительной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превосходной степеней сравнения наречий.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постановки ударения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наречиях, нормы произношения наречий. Нормы образования степеней сравнения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Словообразование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Морфологический анализ наречий.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Правописание наречий: слитное, раздельное, дефисное написание;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наречиями;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наречиях на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); правописание суффиксов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наречий 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;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употребление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на конце наречий; правописание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Орфографический анализ наречий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19.8.5.5. 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синтаксическая функция слов категории состояния. Роль слов категории состояния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19.8.5.6. 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предлогов по происхождению: предлоги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непроизводные. Разряды предлогов по строению: предлоги простые и составные.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из–с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в–на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благодаря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согласно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вопреки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наперерез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Морфологический анализ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Правописание союзов.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связывающим однородные члены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части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19.8.5.9. 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Смысловые различия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Использование частиц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письменной речи. Различение приставки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частицы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разными частями речи (обобщение). Правописание частиц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бы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же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другими словами. Дефисное написание частиц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таки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19.8.5.10. 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Междометия как особая группа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Разряды междометий по значению (выражающие чувства, побуждающие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действию, этикетные междометия); междометия производные и непроизводные.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Морфологический анализ междометий.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Использование междометий и звукоподражательных слов в разговорной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художественной речи как средства создания экспрессии. Интонационное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пунктуационное выделение междометий и звукоподражательных слов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Омонимия слов разных частей речи. Грамматическая омонимия.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Использование грамматических омонимов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 Содержание обучения в 8 классе.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Русский язык в кругу других славянских языков.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и его основные признаки.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Синтаксис как раздел лингвистики.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Словосочетание и предложение как единицы 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Пунктуация.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Словосочетание.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Основные признаки словосочетания.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анализ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Грамматическая синонимия словосочетаний. Нормы построения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оформленность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количеству грамматических основ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простые, сложные).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простых предложений по наличию главных членов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двусоставные, односоставные).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полные и неполные.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неполных предложений в диалогической речи, соблюдение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устной речи интонации неполного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нет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19.9.5.4. 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Двусоставное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19.9.5.4.1. 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Главные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Подлежащее и сказуемое как главные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Способы выражения подлежащего.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Тире между подлежащим и сказуемым.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большинство – меньшинство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количественными сочетаниями.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19.9.5.4.2. 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Второстепенные члены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Второстепенные члены предложения, их виды.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Односоставные предложения, их грамматические признаки.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Употребление односоставных предложений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Простое осложнённое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Предложения с однородными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Однородные члены предложения, их признаки, средства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Союзная и бессоюзная связь однородных членов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Однородные и неоднородные определения.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 только… но 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как…так 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proofErr w:type="gram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и...</w:t>
      </w:r>
      <w:proofErr w:type="gram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или... или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либ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...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либ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ни...ни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... т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простом и сложном предложениях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Предложения с обособленными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Уточняющие члены предложения, пояснительные и присоединительные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несогласованных определений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приложений), дополнений, обстоятельств, уточняющих членов, пояснительных и присоединительных конструкций.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19.9.5.6.3. 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обращениями, вводными и вставными конструкциями.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Обращение. Основные функции обращения. Распространённое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нераспространённое обращение.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Вводные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Вставные конструкции.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Омонимия членов предложения и вводных слов, словосочетаний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нераспространёнными),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Правила постановки знаков препинания в предложениях с вводными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вставными конструкциями, обращениями и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 Содержание обучения в 9 классе.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19.10.1.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Роль русского языка в Российской Федерации. Русский язык в современном мире.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19.10.2.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 (в том числе сочинения-миниатюры).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речевой практике при создании устных и письменных высказываний.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Приёмы работы с учебной книгой, лингвистическими словарями, справочной литературой.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19.10.3.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Сочетание разных функционально-смысловых типов речи в тексте,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сочетание элементов разных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художественном произведении.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Информационная переработка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19.10.4.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языковых средств других функциональных разновидностей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изобразительно-выразительные средства русского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использование в речи (метафора, эпитет, сравнение, гипербола, олицетворение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19.10.5.1.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сложном предложении (повторение).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Классификация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Смысловое, структурное и интонационное единство частей сложного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19.10.5.2.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Сложносочинённое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сложносочинённом предложении, его строении.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анализ сложносочинённых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19.10.5.3.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меры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степени и сравнительными.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чтобы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союзными словами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какой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который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Типичные грамматические ошибки при построении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19.10.5.4.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Бессоюзное 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Понятие о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перечисления. Запятая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точка с запятой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19.10.5.5.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Сложные предложения с разными видами союзной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lastRenderedPageBreak/>
        <w:t>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Типы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19.10.5.6.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Прямая и косвенная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Цитирование. Способы включения цитат в высказывание.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Применение знаний по синтаксису и пунктуации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 Планируемые результаты освоения программы по русскому языку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на уровне основного общего образования.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19.11.1. Личностные результаты освоения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программы по русскому языку</w:t>
      </w:r>
      <w:r w:rsidR="00CD0BF2">
        <w:rPr>
          <w:rFonts w:ascii="Times New Roman" w:eastAsia="OfficinaSansBoldITC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на уровне основного общего образования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достигаются в единстве учебной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19.11.2. В результате изучения русского языка на уровне основного общего образования у обучающегося будут сформированы следующие личностные результаты: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1) гражданского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русском языке; готовность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разнообразной совместной деятельности, стремление к взаимопониманию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взаимопомощи, активное участие в самоуправлении в образовательной организации; 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2) патриотического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многоконфессиональном обществе, понимание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роли русского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государственного языка Российской Федерации и языка межнационального общения народов России, проявление интереса к познанию русского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Российской Федерации, культуре своего края, народов России,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ценностное отношение к русскому языку, к достижениям своей Родины – России,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памятникам, традициям разных народов, проживающих в родной стране;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3) духовно-нравственного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общественного пространства;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4) эстетического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восприимчивость к разным видам искусства, традициям и творчеству своего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важности русского языка как средства коммуникации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самовыражения; понимание ценности отечественного и мирового искусства, роли этнических культурных традиций и народного творчества, стремление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самовыражению в разных видах искусства;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5) физического воспитания, формирования культуры здоровья</w:t>
      </w:r>
      <w:r w:rsidR="00CD0BF2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 эмоционального благополучия: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читательского опыта, ответственного отношения к своему здоровью и установки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(далее – Интернет) в образовательном процессе;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способность адаптироваться к стрессовым ситуациям и меняю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щимся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принимать себя и других, не осуждая;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такого же права другого человека;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6) трудового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 xml:space="preserve">установка на активное участие в решении практических задач (в рамках семьи,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общеобравательной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общественных интересов и потребностей;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умение рассказать о своих планах на будущее;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7) экологического воспитания: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8) ценности научного познания: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как средства познания мира, овладение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основными навыками исследовательской деятельности, установка на осмысление опыта, наблюдений, поступков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D0BF2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природной среды: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повышении уровня своей компетентности через практическую деятельность,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умение учиться у других людей, получать в совместной деятельности новые знания, навыки и компетенции из опыта других, необходимость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представлениями в области концепции устойчивого развития, анализировать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выявлять взаимосвязь природы, общества и экономики, оценивать свои действия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19.11.3. В результате изучения русского языка на уровне основного общего образования у обучающегося будут сформированы следующие метапредметные результаты: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следующие базовые логические действия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противоречий;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языковом образовании;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формулировать вопросы, фиксирующие несоответствие между реальным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данное;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работать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информацией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познавательных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использовать смысловое чтение для извлечения, обобщения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систематизации информации из одного или нескольких источников с учётом поставленных целей;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зависимости от коммуникативной установки;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надёжность информации по критериям, предложенным учителем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или сформулированным самостоятельно;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общения как часть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коммуникативных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условиями и целями общения; выражать себя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свою точку зрения) в диалогах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дискуссиях, в устной монологической речи и в письменных текстах;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высказывать идеи, нацеленные на решение задачи и поддержание благожелательности общения;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самостоятельно выбирать формат выступления с учётом цели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презентации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19.11.3.5. 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самоорганизации как части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регулятивных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ориентироваться в различных подходах к принятию решений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индивидуальное, принятие решения в группе, принятие решения группой);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выбор и брать ответственность за решение.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19.11.3.6. 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 обучающегося будут сформированы умения самоконтроля, эмоционального интеллекта как части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регулятивных универсальных учебных действий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рефлексии;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учётом целей и условий общения; оценивать соответствие результата цели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условиям общения;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способ выражения собственных эмоций;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осознанно относиться к другому человеку и его мнению;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признавать своё и чужое право на ошибку;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принимать себя и других, не осуждая;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проявлять открытость;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осознавать невозможность контролировать всё вокруг.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19.11.3.7. 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результат совместной работы;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 представлению отчёта перед группой.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5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19.11.4.1. 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различия между устной и письменной речью, диалогом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 предложений на основе жизненных наблюдений, чтения научно-учебной, художественной и научно-популярной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диалоге и (или) полилоге на основе жизненных наблюдений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3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100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100 слов; для сжатого изложения – не менее 110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Соблюдать при письме нормы современного русского литературного языка,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во время списывания текста объёмом 90–100 слов, словарного диктанта объёмом 15–20 слов; диктанта на основе связного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90–100 слов, составленного с учётом ранее изученных правил правописания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том числе содержащего изученные в течение первого года обучения орфограммы,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абзацев.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законченности), с точки зрения его принадлежности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практике создания текста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знание основных признаков текста (повествование) в практике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создания.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тексты-повествования с использованием жизненного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опыта; тексты с использованием сюжетной картины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сочинения-миниатюры объёмом 3 и более предложений, сочинения объёмом не менее 70 слов).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Восстанавливать деформированный текст, осуществлять корректировку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восстановленного текста с использованием образца.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умениями информационной переработки прослушанного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текста – целостность, связность, информативность).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bookmarkStart w:id="0" w:name="_Hlk128600300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19.11.4.5. </w:t>
      </w:r>
      <w:bookmarkEnd w:id="0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Система языка. 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Графика. Орфоэпия.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фонетический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изученные орфограммы.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знания по орфографии в практике правописания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том числе применять знание о правописании разделительных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ъ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ь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Лексикология.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Объяснять лексическое значение слова разными способами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подбор однокоренных слов; подбор синонимов и антонимов, определение значения слова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контексту, с помощью толкового словаря).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однозначные и многозначные слова, различать прямое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переносное значения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синонимы, антонимы, омонимы; различать многозначные слова и омонимы, правильно употреблять слова-паронимы.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Пользоваться лексическими словарями (толковым словарём, словарями синонимов, антонимов, омонимов, паронимов).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19.11.4.9. 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Находить чередование звуков в морфемах (в том числе чередование гласных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нулём звука).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морфемный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знания по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з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после приставок, корней с безударными проверяемыми, непроверяемыми,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чередующимися гласными (в рамках изученного), корней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проверяемыми, непроверяемыми, непроизносимыми согласными (в рамках изученного),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ё – 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шипящих в корне слова,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ы –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19.11.4.10. 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частях речи как лексико-грамматических разрядах слов,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 грамматическом значении слова, о системе частей речи в русском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языке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решения практико-ориентированных учебных задач.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существительное.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имени существительного, объяснять его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типы склонения имён существительных, выявлять разносклоняемые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несклоняемые имена существительные.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ё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 после шипящих 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суффиксах и окончаниях,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-чик-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щик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-ек-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ик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 (-чик-),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корней с чередованием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а (о)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: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-лаг- – -лож-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;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раст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ращ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рос-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гар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-гор-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зар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зор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-клан- – -клон-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-скак-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скоч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употребления (неупотребления)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имён существительных после шипящих; слитное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раздельное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именами существительными; правописание собственных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Имя прилагательное.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имени прилагательного,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объяснять его роль в речи; различать полную и краткую формы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частичный морфологический анализ имён прилагательных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правописания имён прилагательных: безударных окончаний,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 – 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после шипящих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ц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суффиксах и окончаниях; кратких форм имён прилагательных с основой на шипящие;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слитного и раздельного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именами прилагательными.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Глагол.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синтаксические функции глагола; объяснять его роль в словосочетании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предложении, а также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глаголы совершенного и несовершенного вида, возвратные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невозвратные.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спряжение глагола, спрягать глаголы.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частичный морфологический анализ глаголов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словоизменения глаголов, постановки ударения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глагольных формах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правила правописания глаголов: корней с чередованием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и),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использования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 как показателя грамматической формы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инфинитиве, в форме 2-го лица единственного числа,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тся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ться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глаголах;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ова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- – 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ева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-,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ыва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 – -ива-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личных окончаний глагола, гласной перед суффиксом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-л-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формах прошедшего времени глагола, слитного и раздельного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глаголами.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19.11.4.14. 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предложений (в рамках изученного), применять знания по синтаксису и пунктуации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сказуемого (глаголом, именем существительным, именем прилагательным), типичные средства выражения второстепенных членов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при письме пунктуационные правила при постановке тире между подлежащим и сказуемым, выборе знаков препинания в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членами, связанными бессоюзной связью, одиночным союзом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),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да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(в значении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 с обобщающим словом при однородных членах; с обращением, в предложениях с прямой речью,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сложных предложениях, состоящих из частей, связанных бессоюзной связью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однако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зато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; оформлять при письме диалог.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6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обучающийся получит следующие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как языка межнационального общения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Иметь представление о русском литературном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 предложений на основе жизненных наблюдений, чтения научно-учебной, художественной и научно-популярной литературы (монолог-описание,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монолог-повествование, монолог-рассуждение), выступать с сообщением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лингвистическую тему.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(побуждение к действию, обмен мнениями)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4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110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(для подробного изложения объём исходного текста должен составлять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160 слов; для сжатого изложения – не менее 165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слова с непроверяемыми написаниями), соблюдать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устной речи и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точки зрения его принадлежности 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средства связи предложений в тексте, в том числе притяжательные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указательные местоимения, </w:t>
      </w:r>
      <w:proofErr w:type="spellStart"/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-временную</w:t>
      </w:r>
      <w:proofErr w:type="gram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соотнесённость глагольных форм.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абзацев.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и письменной форме, выделять главную и второстепенную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содержание таблицы, схемы в виде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Редактировать собственные тексты с использованием знаний норм современного русского литературного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жанров (рассказ; заявление, расписка; словарная статья, научное сообщение).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Лексикология. Культура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слова с точки зрения их происхождения: исконно русские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заимствованные слова, различать слова с точки зрения их принадлежности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активному или пассивному запасу: неологизмы, устаревшие слова (историзмы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архаизмы), различать слова с точки зрения сферы их употребления: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эпитеты, метафоры, олицетворения, понимать их основное коммуникативное назначение в художественном тексте и использовать 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целью повышения её богатства и выразительности.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в тексте фразеологизмы, определять их значения; характеризовать ситуацию употребления фразеологизма.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Словообразование.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бессуффиксный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сложение, переход из одной части речи в другую), проводить морфемный и словообразовательный анализ слов, применять знания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 при выполнении языкового анализа различных видов.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правила правописания сложных и сложносокращённых слов, правила правописания корня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-кас- – -кос-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чередованием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о)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гласных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приставках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пре-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при-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19.11.5.8. 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пол-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полу-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 словами.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словообразования имён прилагательных, нормы произношения имён прилагательных, нормы ударения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рамках изученного);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именах прилагательных,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-к-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ск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имён прилагательных, сложных имён прилагательных.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 строению.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Правильно употреблять собирательные имена числительные,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имён числительных, в том числе написание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именах числительных, написание двойных согласных; слитное, раздельное, дефисное написание числительных,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правописания окончаний числительных.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местоимений с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, слитного, раздельного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дефисного написания местоимений.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повелительном наклонении; различать безличные и личные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глаголы, использовать личные глаголы в безличном значении.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правописания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формах глагола повелительного наклонения.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Проводить морфологический анализ имён прилагательных, имён числительных, местоимений, глаголов; применять знания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морфологии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фонетический анализ слов; использовать знания по фонетике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графике в практике произношения и правописания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словосочетаний, синтаксический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пунктуационный анализ предложений (в рамках изученного), применять знания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синтаксису и пунктуации при выполнении языкового анализа различных видов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7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языке как развивающемся явлении. Осознавать взаимосвязь языка, культуры и истории народа (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приводить примеры).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прослушанный или прочитанный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120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для сжатого и выборочного изложения – не менее 200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110–120 слов, словарного диктанта объёмом 25-30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и слова с непроверяемыми написаниями), соблюдать при письме правила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абзацев.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жизненного и читательского опыта, произведений искусства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(в том числе сочинения-миниатюры объёмом 6 и более предложений, сочинения объёмом не менее 150 слов с учётом стиля 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формы с использованием знаний норм современного русского литературного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функциональные разновидности языка: разговорную речь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функциональные стили (научный, публицистический, официально-деловой), язык художественной литературы.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текстах публицистического стиля, нормы построения текстов публицистического стиля, особенности жанров (интервью, репортаж,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заметка).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19.11.6.5. 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Использовать знания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метафору, олицетворение, эпитет, гиперболу, литоту; понимать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коммуникативное назначение в художественном тексте и использовать в речи как средство выразительности.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омонимию слов разных частей речи; различать лексическую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грамматическую омонимию, понимать особенности употребления омонимов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19.11.6.6. 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Морфология. Культура речи. Орфография.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морфологический анализ: определять общее грамматическое значение, морфологические признаки, синтаксические функции.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причастия настоящего и прошедшего времени, действительные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причастия в речи, различать созвучные 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имена прилагательные (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висящий ‒ висячий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горящий ‒ горячий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).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причастиях и отглагольных именах прилагательных, написания гласной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вш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действительных причастий прошедшего времени, перед суффиксом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-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страдательных причастий прошедшего времени, написания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Деепричастие.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деепричастие как особую форму глагола.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Распознавать деепричастия совершенного и несовершенного вида.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Конструировать деепричастный оборот, определять роль деепричастия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предложении.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Уместно использовать деепричастия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ставить ударение в деепричастиях.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деепричастиями.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строить предложения с одиночными деепричастиями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деепричастными оборотами.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одиночным деепричастием и деепричастным оборотом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19.11.6.9. 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Наречие.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Применять правила слитного, раздельного и дефисного написания наречий, написания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нн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наречиях на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-е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; написания суффиксов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-о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приставками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до-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в-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за-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употребления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конце наречий после шипящих, написания суффиксов наречий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о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-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после шипящих;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приставках </w:t>
      </w:r>
      <w:proofErr w:type="spellStart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не-</w:t>
      </w:r>
      <w:proofErr w:type="spellEnd"/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и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ни-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наречий; слитного и раздельного написания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не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наречиями.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19.11.6.10. 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Слова категории состояния.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19.11.6.11. 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Служебные части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Давать общую характеристику служебных частей речи, объяснять их отличия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от самостоятельных частей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19.11.6.12. 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Предлог.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предлог как служебную часть речи, различать производные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непроизводные предлоги, простые и составные предлоги.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предлоги в речи в соответствии с их значением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стилистическими особенностями, соблюдать правила правописания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нормы употребления имён существительных и местоимений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 предлогами, предлогов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из – с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 xml:space="preserve">в – на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составе словосочетаний, правила правописания производных предлогов.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предлогов,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19.11.6.13. 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Союз.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предложениях с союзом 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и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19.11.6.14. 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Частица.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19.11.6.15. 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звукоподражательные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художественной литературе.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морфологический анализ междометий, применять это умение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пунктуационные правила оформления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грамматические омонимы.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8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140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120-140 слов, словарного диктанта объёмом 30-35 слов,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устной речи и при письме правила русского речевого этикета.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относительной законченности, указывать способы и средства связи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словообразовательные, лексические, морфологические).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 речевой практике.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различных функционально-смысловых типов речи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сочинения объёмом не менее 200 слов с учётом стиля и жанра сочинения, характера темы).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создавать тезисы, конспект, извлекать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19.11.7.5. Система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19.11.7.6. </w:t>
      </w:r>
      <w:r w:rsidRPr="003103B9">
        <w:rPr>
          <w:rFonts w:ascii="Times New Roman" w:eastAsia="OfficinaSansBoldITC" w:hAnsi="Times New Roman"/>
          <w:sz w:val="28"/>
          <w:szCs w:val="28"/>
        </w:rPr>
        <w:t>C</w:t>
      </w:r>
      <w:proofErr w:type="spellStart"/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интаксис</w:t>
      </w:r>
      <w:proofErr w:type="spellEnd"/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Иметь представление о синтаксисе как разделе лингвистики, распознавать словосочетание и предложение как единицы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синтаксиса.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19.11.7.7. 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Словосочетание.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словосочетании: согласование, управление, примыкание, выявлять грамматическую синонимию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нормы построения словосочетаний.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19.11.7.8. 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большинство – меньшинство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количественными сочетаниями, применять правила постановки тире между подлежащим и сказуемым.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виды второстепенных членов предложения (согласованные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несогласованные определения, приложение как особый вид определения, прямые и косвенные дополнения, виды обстоятельств).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нет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признаки однородных членов предложения, средства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 только… но 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как… так 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однородными членами, связанными попарно, с помощью повторяющихся союзов (</w:t>
      </w:r>
      <w:proofErr w:type="gram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и...</w:t>
      </w:r>
      <w:proofErr w:type="gram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и, или... или,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либ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...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либ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ни... ни, т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... т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>o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простые неосложнённые предложения, в том числе предложения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неоднородными определениями; простые предложения, осложнённые однородными членами, включая предложения с обобщающим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словом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присоединительных конструкций; правила постановки знаков препинания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предложениях с вводными и вставными конструкциями, обращениями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междометиями.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вводными словами, вводными предложениями и вставными конструкциями, 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нормы построения предложений с вводными словами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предложениями, вставными конструкциями, обращениями (распространёнными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нераспространёнными), междометиями.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словосочетаний, синтаксический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пунктуационный анализ предложений, применять знания по синтаксису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пунктуации при выполнении языкового анализа различных видов и в речевой практике.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концу обучения 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9 классе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обучающийся получит следующие п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редметные результаты по отдельным темам программы по русскому языку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19.11.8.1. 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Общие сведения о языке.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рассказать о них.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19.11.8.2. 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Язык и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устные монологические высказывания объёмом не менее 80 слов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Участвовать в диалогическом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полилогическом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общении (побуждение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действию, обмен мнениями, запрос информации, сообщение информации)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бытовые, научно-учебные (в том числе лингвистические) темы (объём не менее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 реплик).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Устно пересказывать прочитанный или прослушанный текст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менее 150 слов.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соответствии с целью, темой и коммуникативным замыслом.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в устной речи и при письме нормы современного русского литературного языка, в том числе во время списывания текста объёмом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140-160 слов, словарного диктанта объёмом 35-40 слов,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пунктограммы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слова с непроверяемыми написаниями).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19.11.8.3. 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Анализировать текст: определять тему и главную мысль текста,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подбирать заголовок, отражающий тему или главную мысль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принадлежность текста к функционально-смысловому типу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высказывание на основе текста: выражать своё отношение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прочитанному или прослушанному в устной и письменной форме.</w:t>
      </w:r>
    </w:p>
    <w:p w:rsidR="00910A37" w:rsidRPr="003103B9" w:rsidRDefault="00910A37" w:rsidP="00910A37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с использованием жизненного и читательского опыта,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произведений искусства (в том числе сочинения-миниатюры объёмом 8 и более предложений или объёмом не менее 6-7 предложений сложной структуры,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если этот объём позволяет раскрыть тему, выразить главную мысль), сочинения объёмом не менее 250 слов с учётом стиля и жанра сочинения, характера темы.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текстом: выделять главную и второстепенную информацию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тексте, извлекать информацию из различных источников, в том числе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содержание таблицы, схемы в виде текста.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не менее 280 слов; для сжатого и выборочного изложения – не менее 300 слов).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Редактировать собственные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(или)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созданные другими обучающимися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тексты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19.11.8.4. </w:t>
      </w:r>
      <w:r w:rsidRPr="003103B9">
        <w:rPr>
          <w:rFonts w:ascii="Times New Roman" w:eastAsia="OfficinaSansBoldITC" w:hAnsi="Times New Roman"/>
          <w:sz w:val="28"/>
          <w:szCs w:val="28"/>
          <w:lang w:val="ru-RU"/>
        </w:rPr>
        <w:t>Функциональные разновидности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различным функционально-смысловым типам речи, функциональным разновидностям языка.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тезисы, конспект, писать рецензию, реферат, оценивать чужие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собственные речевые высказывания разной функциональной направленности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отличительные особенности языка художественной литературы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19.11.8.5. Система языка. Синтаксис. Культура речи. Пунктуация.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Распознавать сложные предложения с разными видами связи,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бессоюзные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союзные предложения (сложносочинённые и сложноподчинённые).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разными типами смысловых отношений между частями.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сложносочинённого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сложносочинённых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19.11.8.7. 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Сложноподчинённое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сложноподчинённые предложения, выделять главную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придаточную части предложения, средства связи частей сложноподчинённого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подчинительные союзы и союзные слова.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lastRenderedPageBreak/>
        <w:t>следствия, цели).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сложноподчинённых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Применять нормы построения сложноподчинённых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правила постановки знаков препинания в них.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19.11.8.8. 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Бессоюзное сложное предложение.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Соблюдать основные грамматические нормы построения бессоюзного сложного предложения.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Понимать особенности употребления бессоюзных сложных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в речи. 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Выявлять грамматическую синонимию бессоюзных сложных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и союзных сложных предложений, использовать соответствующие конструкции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речи, применять правила постановки знаков препинания в бессоюзных сложных предложениях.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19.11.8.9. 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Сложные предложения с разными видами союзной и бессоюзной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Употреблять сложные предложения с разными видами связи в речи.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и пунктуационный анализ сложных предложений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правила постановки знаков препинания в сложных предложениях</w:t>
      </w:r>
      <w:r w:rsidR="00CD0BF2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разными видами связи.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19.11.8.10. </w:t>
      </w:r>
      <w:r w:rsidRPr="003103B9">
        <w:rPr>
          <w:rFonts w:ascii="Times New Roman" w:eastAsia="SchoolBookSanPin" w:hAnsi="Times New Roman"/>
          <w:bCs/>
          <w:position w:val="1"/>
          <w:sz w:val="28"/>
          <w:szCs w:val="28"/>
          <w:lang w:val="ru-RU"/>
        </w:rPr>
        <w:t>Прямая и косвенная речь.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Распознавать прямую и косвенную речь; выявлять синонимию предложений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 прямой и косвенной речью.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Цитировать и применять разные способы включения цитат</w:t>
      </w:r>
      <w:r w:rsidR="00CD0BF2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в высказывание.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10A37" w:rsidRPr="003103B9" w:rsidRDefault="00910A37" w:rsidP="00910A37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65658" w:rsidRPr="00910A37" w:rsidRDefault="00965658">
      <w:pPr>
        <w:rPr>
          <w:lang w:val="ru-RU"/>
        </w:rPr>
      </w:pPr>
    </w:p>
    <w:sectPr w:rsidR="00965658" w:rsidRPr="0091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panose1 w:val="00000000000000000000"/>
    <w:charset w:val="00"/>
    <w:family w:val="roman"/>
    <w:notTrueType/>
    <w:pitch w:val="default"/>
  </w:font>
  <w:font w:name="Newton-Regular">
    <w:altName w:val="Cambria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2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290365"/>
    <w:multiLevelType w:val="multilevel"/>
    <w:tmpl w:val="E4BA52F8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4933012">
    <w:abstractNumId w:val="0"/>
  </w:num>
  <w:num w:numId="2" w16cid:durableId="1026566064">
    <w:abstractNumId w:val="19"/>
  </w:num>
  <w:num w:numId="3" w16cid:durableId="1545748164">
    <w:abstractNumId w:val="4"/>
  </w:num>
  <w:num w:numId="4" w16cid:durableId="1903058497">
    <w:abstractNumId w:val="12"/>
  </w:num>
  <w:num w:numId="5" w16cid:durableId="1102408608">
    <w:abstractNumId w:val="21"/>
  </w:num>
  <w:num w:numId="6" w16cid:durableId="888690275">
    <w:abstractNumId w:val="16"/>
  </w:num>
  <w:num w:numId="7" w16cid:durableId="1618295382">
    <w:abstractNumId w:val="10"/>
  </w:num>
  <w:num w:numId="8" w16cid:durableId="1856339726">
    <w:abstractNumId w:val="17"/>
  </w:num>
  <w:num w:numId="9" w16cid:durableId="628897747">
    <w:abstractNumId w:val="15"/>
  </w:num>
  <w:num w:numId="10" w16cid:durableId="1168715471">
    <w:abstractNumId w:val="23"/>
  </w:num>
  <w:num w:numId="11" w16cid:durableId="1539124620">
    <w:abstractNumId w:val="8"/>
  </w:num>
  <w:num w:numId="12" w16cid:durableId="500701353">
    <w:abstractNumId w:val="3"/>
  </w:num>
  <w:num w:numId="13" w16cid:durableId="1303577862">
    <w:abstractNumId w:val="14"/>
  </w:num>
  <w:num w:numId="14" w16cid:durableId="153373573">
    <w:abstractNumId w:val="5"/>
  </w:num>
  <w:num w:numId="15" w16cid:durableId="1205021792">
    <w:abstractNumId w:val="9"/>
  </w:num>
  <w:num w:numId="16" w16cid:durableId="1104347853">
    <w:abstractNumId w:val="6"/>
  </w:num>
  <w:num w:numId="17" w16cid:durableId="1090353893">
    <w:abstractNumId w:val="7"/>
  </w:num>
  <w:num w:numId="18" w16cid:durableId="1846556890">
    <w:abstractNumId w:val="20"/>
  </w:num>
  <w:num w:numId="19" w16cid:durableId="291638083">
    <w:abstractNumId w:val="18"/>
  </w:num>
  <w:num w:numId="20" w16cid:durableId="1999382437">
    <w:abstractNumId w:val="22"/>
  </w:num>
  <w:num w:numId="21" w16cid:durableId="796332585">
    <w:abstractNumId w:val="2"/>
  </w:num>
  <w:num w:numId="22" w16cid:durableId="1323699698">
    <w:abstractNumId w:val="13"/>
  </w:num>
  <w:num w:numId="23" w16cid:durableId="626854583">
    <w:abstractNumId w:val="11"/>
  </w:num>
  <w:num w:numId="24" w16cid:durableId="34622346">
    <w:abstractNumId w:val="1"/>
  </w:num>
  <w:num w:numId="25" w16cid:durableId="1493986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9F"/>
    <w:rsid w:val="00603BE8"/>
    <w:rsid w:val="008C060E"/>
    <w:rsid w:val="00910A37"/>
    <w:rsid w:val="00965658"/>
    <w:rsid w:val="009E60BC"/>
    <w:rsid w:val="00BF2437"/>
    <w:rsid w:val="00CD0BF2"/>
    <w:rsid w:val="00E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BD99-6D5F-4CD5-B338-1B24700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0A3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910A3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paragraph" w:styleId="20">
    <w:name w:val="heading 2"/>
    <w:basedOn w:val="a0"/>
    <w:next w:val="a0"/>
    <w:link w:val="22"/>
    <w:autoRedefine/>
    <w:unhideWhenUsed/>
    <w:qFormat/>
    <w:rsid w:val="00910A37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910A37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910A3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910A3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910A3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910A37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0"/>
    <w:next w:val="a0"/>
    <w:link w:val="80"/>
    <w:uiPriority w:val="9"/>
    <w:qFormat/>
    <w:rsid w:val="00910A37"/>
    <w:pPr>
      <w:widowControl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910A37"/>
    <w:pPr>
      <w:widowControl/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10A3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1"/>
    <w:link w:val="20"/>
    <w:qFormat/>
    <w:rsid w:val="00910A3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qFormat/>
    <w:rsid w:val="00910A3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1"/>
    <w:link w:val="4"/>
    <w:uiPriority w:val="9"/>
    <w:rsid w:val="00910A3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qFormat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rsid w:val="00910A3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rsid w:val="00910A3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rsid w:val="00910A3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910A37"/>
    <w:rPr>
      <w:rFonts w:ascii="Arial" w:eastAsia="Times New Roman" w:hAnsi="Arial" w:cs="Times New Roman"/>
      <w:lang w:val="x-none" w:eastAsia="x-none"/>
    </w:rPr>
  </w:style>
  <w:style w:type="paragraph" w:customStyle="1" w:styleId="12">
    <w:name w:val="Обычный1"/>
    <w:rsid w:val="00910A3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link w:val="23"/>
    <w:unhideWhenUsed/>
    <w:rsid w:val="00910A37"/>
    <w:rPr>
      <w:color w:val="0563C1"/>
      <w:u w:val="single"/>
      <w:lang w:eastAsia="ru-RU"/>
    </w:rPr>
  </w:style>
  <w:style w:type="paragraph" w:styleId="a5">
    <w:name w:val="List Paragraph"/>
    <w:aliases w:val="ITL List Paragraph,Цветной список - Акцент 13"/>
    <w:basedOn w:val="a0"/>
    <w:link w:val="a6"/>
    <w:uiPriority w:val="34"/>
    <w:qFormat/>
    <w:rsid w:val="00910A37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9">
    <w:name w:val="footer"/>
    <w:basedOn w:val="a0"/>
    <w:link w:val="aa"/>
    <w:uiPriority w:val="99"/>
    <w:unhideWhenUsed/>
    <w:qFormat/>
    <w:rsid w:val="00910A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a">
    <w:name w:val="Нижний колонтитул Знак"/>
    <w:basedOn w:val="a1"/>
    <w:link w:val="a9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b">
    <w:basedOn w:val="a0"/>
    <w:next w:val="ac"/>
    <w:link w:val="ad"/>
    <w:uiPriority w:val="99"/>
    <w:unhideWhenUsed/>
    <w:qFormat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val="ru-RU"/>
    </w:rPr>
  </w:style>
  <w:style w:type="character" w:customStyle="1" w:styleId="32">
    <w:name w:val="Заголовок Знак3"/>
    <w:link w:val="ae"/>
    <w:uiPriority w:val="10"/>
    <w:qFormat/>
    <w:rsid w:val="00910A37"/>
    <w:rPr>
      <w:rFonts w:ascii="Calibri" w:eastAsia="Calibri" w:hAnsi="Calibri" w:cs="Calibri"/>
      <w:b/>
      <w:sz w:val="72"/>
      <w:szCs w:val="72"/>
      <w:lang w:eastAsia="ru-RU"/>
    </w:rPr>
  </w:style>
  <w:style w:type="paragraph" w:styleId="af">
    <w:name w:val="Subtitle"/>
    <w:basedOn w:val="12"/>
    <w:next w:val="12"/>
    <w:link w:val="af0"/>
    <w:uiPriority w:val="11"/>
    <w:qFormat/>
    <w:rsid w:val="00910A3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0">
    <w:name w:val="Подзаголовок Знак"/>
    <w:basedOn w:val="a1"/>
    <w:link w:val="af"/>
    <w:uiPriority w:val="11"/>
    <w:rsid w:val="00910A3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1">
    <w:name w:val="Balloon Text"/>
    <w:basedOn w:val="a0"/>
    <w:link w:val="af2"/>
    <w:uiPriority w:val="99"/>
    <w:unhideWhenUsed/>
    <w:qFormat/>
    <w:rsid w:val="00910A37"/>
    <w:pPr>
      <w:spacing w:after="0" w:line="240" w:lineRule="auto"/>
    </w:pPr>
    <w:rPr>
      <w:rFonts w:ascii="Tahoma" w:hAnsi="Tahoma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qFormat/>
    <w:rsid w:val="00910A3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3">
    <w:name w:val="annotation reference"/>
    <w:uiPriority w:val="99"/>
    <w:unhideWhenUsed/>
    <w:qFormat/>
    <w:rsid w:val="00910A37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qFormat/>
    <w:rsid w:val="00910A37"/>
    <w:pPr>
      <w:spacing w:line="240" w:lineRule="auto"/>
    </w:pPr>
    <w:rPr>
      <w:sz w:val="20"/>
      <w:szCs w:val="20"/>
      <w:lang w:eastAsia="x-none"/>
    </w:rPr>
  </w:style>
  <w:style w:type="character" w:customStyle="1" w:styleId="af5">
    <w:name w:val="Текст примечания Знак"/>
    <w:basedOn w:val="a1"/>
    <w:link w:val="af4"/>
    <w:uiPriority w:val="99"/>
    <w:qFormat/>
    <w:rsid w:val="00910A3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qFormat/>
    <w:rsid w:val="00910A3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qFormat/>
    <w:rsid w:val="00910A3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8">
    <w:name w:val="footnote text"/>
    <w:basedOn w:val="a0"/>
    <w:link w:val="af9"/>
    <w:uiPriority w:val="99"/>
    <w:unhideWhenUsed/>
    <w:rsid w:val="00910A37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9">
    <w:name w:val="Текст сноски Знак"/>
    <w:basedOn w:val="a1"/>
    <w:link w:val="af8"/>
    <w:uiPriority w:val="99"/>
    <w:qFormat/>
    <w:rsid w:val="00910A3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a">
    <w:name w:val="footnote reference"/>
    <w:uiPriority w:val="99"/>
    <w:unhideWhenUsed/>
    <w:rsid w:val="00910A37"/>
    <w:rPr>
      <w:vertAlign w:val="superscript"/>
    </w:rPr>
  </w:style>
  <w:style w:type="paragraph" w:customStyle="1" w:styleId="msonormal0">
    <w:name w:val="msonormal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1"/>
    <w:rsid w:val="00910A37"/>
  </w:style>
  <w:style w:type="character" w:customStyle="1" w:styleId="afb">
    <w:name w:val="Текст концевой сноски Знак"/>
    <w:link w:val="afc"/>
    <w:uiPriority w:val="99"/>
    <w:semiHidden/>
    <w:rsid w:val="00910A37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0"/>
    <w:link w:val="afb"/>
    <w:uiPriority w:val="99"/>
    <w:semiHidden/>
    <w:unhideWhenUsed/>
    <w:rsid w:val="00910A37"/>
    <w:pPr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1"/>
    <w:uiPriority w:val="99"/>
    <w:semiHidden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TOC Heading"/>
    <w:basedOn w:val="1"/>
    <w:next w:val="a0"/>
    <w:link w:val="afe"/>
    <w:uiPriority w:val="39"/>
    <w:unhideWhenUsed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0"/>
    <w:next w:val="a0"/>
    <w:link w:val="15"/>
    <w:autoRedefine/>
    <w:uiPriority w:val="39"/>
    <w:unhideWhenUsed/>
    <w:qFormat/>
    <w:rsid w:val="00910A37"/>
    <w:pPr>
      <w:spacing w:before="120" w:after="0"/>
    </w:pPr>
    <w:rPr>
      <w:b/>
      <w:bCs/>
      <w:i/>
      <w:iCs/>
      <w:sz w:val="24"/>
      <w:szCs w:val="24"/>
    </w:rPr>
  </w:style>
  <w:style w:type="paragraph" w:styleId="24">
    <w:name w:val="toc 2"/>
    <w:basedOn w:val="a0"/>
    <w:next w:val="a0"/>
    <w:link w:val="25"/>
    <w:autoRedefine/>
    <w:uiPriority w:val="39"/>
    <w:unhideWhenUsed/>
    <w:qFormat/>
    <w:rsid w:val="00910A37"/>
    <w:pPr>
      <w:spacing w:before="120" w:after="0"/>
      <w:ind w:left="220"/>
    </w:pPr>
    <w:rPr>
      <w:b/>
      <w:bCs/>
    </w:rPr>
  </w:style>
  <w:style w:type="paragraph" w:styleId="33">
    <w:name w:val="toc 3"/>
    <w:basedOn w:val="a0"/>
    <w:next w:val="a0"/>
    <w:link w:val="34"/>
    <w:autoRedefine/>
    <w:uiPriority w:val="39"/>
    <w:unhideWhenUsed/>
    <w:qFormat/>
    <w:rsid w:val="00910A37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unhideWhenUsed/>
    <w:rsid w:val="00910A37"/>
    <w:pPr>
      <w:spacing w:after="0"/>
      <w:ind w:left="66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unhideWhenUsed/>
    <w:rsid w:val="00910A37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unhideWhenUsed/>
    <w:rsid w:val="00910A37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unhideWhenUsed/>
    <w:rsid w:val="00910A37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unhideWhenUsed/>
    <w:rsid w:val="00910A37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unhideWhenUsed/>
    <w:rsid w:val="00910A37"/>
    <w:pPr>
      <w:spacing w:after="0"/>
      <w:ind w:left="1760"/>
    </w:pPr>
    <w:rPr>
      <w:sz w:val="20"/>
      <w:szCs w:val="20"/>
    </w:rPr>
  </w:style>
  <w:style w:type="table" w:styleId="aff">
    <w:name w:val="Table Grid"/>
    <w:basedOn w:val="a2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910A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0">
    <w:name w:val="Основной Знак"/>
    <w:link w:val="aff1"/>
    <w:locked/>
    <w:rsid w:val="00910A37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0"/>
    <w:link w:val="aff0"/>
    <w:rsid w:val="00910A37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2">
    <w:name w:val="Сноска"/>
    <w:basedOn w:val="aff1"/>
    <w:link w:val="aff3"/>
    <w:uiPriority w:val="99"/>
    <w:rsid w:val="00910A3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6">
    <w:name w:val="Сноска1"/>
    <w:rsid w:val="00910A3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0"/>
    <w:uiPriority w:val="1"/>
    <w:qFormat/>
    <w:rsid w:val="00910A37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910A3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qFormat/>
    <w:rsid w:val="00910A37"/>
    <w:rPr>
      <w:shd w:val="clear" w:color="auto" w:fill="FFFFFF"/>
    </w:rPr>
  </w:style>
  <w:style w:type="paragraph" w:styleId="aff4">
    <w:name w:val="Revision"/>
    <w:hidden/>
    <w:uiPriority w:val="99"/>
    <w:semiHidden/>
    <w:qFormat/>
    <w:rsid w:val="00910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910A37"/>
    <w:rPr>
      <w:rFonts w:ascii="Calibri" w:eastAsia="Calibri" w:hAnsi="Calibri" w:cs="Times New Roman"/>
      <w:lang w:val="en-US"/>
    </w:rPr>
  </w:style>
  <w:style w:type="paragraph" w:styleId="aff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f6"/>
    <w:uiPriority w:val="99"/>
    <w:qFormat/>
    <w:rsid w:val="00910A37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  <w:lang w:val="x-none"/>
    </w:rPr>
  </w:style>
  <w:style w:type="character" w:customStyle="1" w:styleId="aff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f5"/>
    <w:uiPriority w:val="99"/>
    <w:qFormat/>
    <w:rsid w:val="00910A3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7">
    <w:name w:val="Прижатый влево"/>
    <w:basedOn w:val="a0"/>
    <w:next w:val="a0"/>
    <w:uiPriority w:val="99"/>
    <w:rsid w:val="00910A3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p4">
    <w:name w:val="p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910A37"/>
  </w:style>
  <w:style w:type="paragraph" w:customStyle="1" w:styleId="14TexstOSNOVA1012">
    <w:name w:val="14TexstOSNOVA_10/12"/>
    <w:basedOn w:val="a0"/>
    <w:uiPriority w:val="99"/>
    <w:rsid w:val="00910A37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8bf8a64b8551e1msonormal">
    <w:name w:val="228bf8a64b8551e1msonormal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1"/>
    <w:rsid w:val="00910A37"/>
  </w:style>
  <w:style w:type="character" w:styleId="aff8">
    <w:name w:val="Unresolved Mention"/>
    <w:uiPriority w:val="99"/>
    <w:semiHidden/>
    <w:unhideWhenUsed/>
    <w:rsid w:val="00910A37"/>
    <w:rPr>
      <w:color w:val="605E5C"/>
      <w:shd w:val="clear" w:color="auto" w:fill="E1DFDD"/>
    </w:rPr>
  </w:style>
  <w:style w:type="character" w:customStyle="1" w:styleId="fontstyle01">
    <w:name w:val="fontstyle01"/>
    <w:rsid w:val="00910A3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910A37"/>
    <w:rPr>
      <w:vertAlign w:val="superscript"/>
    </w:rPr>
  </w:style>
  <w:style w:type="character" w:customStyle="1" w:styleId="affa">
    <w:name w:val="Символ сноски"/>
    <w:qFormat/>
    <w:rsid w:val="00910A37"/>
  </w:style>
  <w:style w:type="character" w:styleId="affb">
    <w:name w:val="endnote reference"/>
    <w:uiPriority w:val="99"/>
    <w:unhideWhenUsed/>
    <w:rsid w:val="00910A37"/>
    <w:rPr>
      <w:vertAlign w:val="superscript"/>
    </w:rPr>
  </w:style>
  <w:style w:type="paragraph" w:styleId="affc">
    <w:name w:val="List Bullet"/>
    <w:basedOn w:val="a0"/>
    <w:uiPriority w:val="99"/>
    <w:unhideWhenUsed/>
    <w:rsid w:val="00910A37"/>
    <w:pPr>
      <w:widowControl/>
      <w:spacing w:after="0" w:line="240" w:lineRule="auto"/>
      <w:ind w:left="1440" w:hanging="360"/>
      <w:contextualSpacing/>
      <w:jc w:val="both"/>
    </w:pPr>
    <w:rPr>
      <w:rFonts w:ascii="Times New Roman" w:hAnsi="Times New Roman"/>
    </w:rPr>
  </w:style>
  <w:style w:type="paragraph" w:styleId="affd">
    <w:name w:val="Document Map"/>
    <w:basedOn w:val="a0"/>
    <w:link w:val="affe"/>
    <w:uiPriority w:val="99"/>
    <w:semiHidden/>
    <w:unhideWhenUsed/>
    <w:rsid w:val="00910A37"/>
    <w:rPr>
      <w:rFonts w:ascii="Tahoma" w:hAnsi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910A3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8">
    <w:name w:val="Неразрешенное упоминание1"/>
    <w:uiPriority w:val="99"/>
    <w:semiHidden/>
    <w:unhideWhenUsed/>
    <w:qFormat/>
    <w:rsid w:val="00910A37"/>
    <w:rPr>
      <w:color w:val="605E5C"/>
      <w:shd w:val="clear" w:color="auto" w:fill="E1DFDD"/>
    </w:rPr>
  </w:style>
  <w:style w:type="character" w:styleId="afff">
    <w:name w:val="Placeholder Text"/>
    <w:uiPriority w:val="99"/>
    <w:semiHidden/>
    <w:rsid w:val="00910A37"/>
    <w:rPr>
      <w:color w:val="808080"/>
    </w:rPr>
  </w:style>
  <w:style w:type="numbering" w:customStyle="1" w:styleId="19">
    <w:name w:val="Текущий список1"/>
    <w:uiPriority w:val="99"/>
    <w:rsid w:val="00910A37"/>
  </w:style>
  <w:style w:type="numbering" w:customStyle="1" w:styleId="26">
    <w:name w:val="Текущий список2"/>
    <w:uiPriority w:val="99"/>
    <w:rsid w:val="00910A37"/>
  </w:style>
  <w:style w:type="numbering" w:customStyle="1" w:styleId="35">
    <w:name w:val="Текущий список3"/>
    <w:uiPriority w:val="99"/>
    <w:rsid w:val="00910A37"/>
  </w:style>
  <w:style w:type="paragraph" w:customStyle="1" w:styleId="TableParagraph">
    <w:name w:val="Table Paragraph"/>
    <w:basedOn w:val="a0"/>
    <w:uiPriority w:val="1"/>
    <w:qFormat/>
    <w:rsid w:val="00910A37"/>
    <w:pPr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val="ru-RU"/>
    </w:rPr>
  </w:style>
  <w:style w:type="character" w:customStyle="1" w:styleId="aff3">
    <w:name w:val="Сноска_"/>
    <w:link w:val="aff2"/>
    <w:uiPriority w:val="99"/>
    <w:rsid w:val="00910A3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910A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910A3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910A3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910A3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910A3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910A37"/>
    <w:rPr>
      <w:caps w:val="0"/>
    </w:rPr>
  </w:style>
  <w:style w:type="paragraph" w:customStyle="1" w:styleId="h3-first">
    <w:name w:val="h3-first"/>
    <w:basedOn w:val="h3"/>
    <w:uiPriority w:val="99"/>
    <w:rsid w:val="00910A3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910A3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910A3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910A3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910A3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910A3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910A3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910A3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910A3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910A3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910A37"/>
    <w:rPr>
      <w:vertAlign w:val="superscript"/>
    </w:rPr>
  </w:style>
  <w:style w:type="character" w:customStyle="1" w:styleId="Bold">
    <w:name w:val="Bold"/>
    <w:uiPriority w:val="99"/>
    <w:rsid w:val="00910A37"/>
    <w:rPr>
      <w:b/>
      <w:bCs/>
    </w:rPr>
  </w:style>
  <w:style w:type="character" w:customStyle="1" w:styleId="Superscriptnonecolor">
    <w:name w:val="Superscript_none_color"/>
    <w:uiPriority w:val="99"/>
    <w:rsid w:val="00910A3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910A37"/>
    <w:rPr>
      <w:rFonts w:ascii="SymbolPS" w:hAnsi="SymbolPS" w:cs="SymbolPS"/>
    </w:rPr>
  </w:style>
  <w:style w:type="character" w:customStyle="1" w:styleId="footnote-num">
    <w:name w:val="footnote-num"/>
    <w:uiPriority w:val="99"/>
    <w:rsid w:val="00910A37"/>
    <w:rPr>
      <w:position w:val="4"/>
      <w:sz w:val="12"/>
      <w:szCs w:val="12"/>
    </w:rPr>
  </w:style>
  <w:style w:type="character" w:customStyle="1" w:styleId="afff0">
    <w:name w:val="Заголовок Знак"/>
    <w:link w:val="27"/>
    <w:uiPriority w:val="99"/>
    <w:qFormat/>
    <w:rsid w:val="00910A37"/>
    <w:rPr>
      <w:rFonts w:cs="Arial Unicode MS"/>
      <w:b/>
      <w:color w:val="000000"/>
      <w:sz w:val="72"/>
      <w:szCs w:val="72"/>
      <w:u w:color="000000"/>
    </w:rPr>
  </w:style>
  <w:style w:type="paragraph" w:customStyle="1" w:styleId="afff1">
    <w:name w:val="Колонтитулы"/>
    <w:rsid w:val="00910A3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a">
    <w:name w:val="Импортированный стиль 1"/>
    <w:rsid w:val="00910A37"/>
  </w:style>
  <w:style w:type="paragraph" w:customStyle="1" w:styleId="36">
    <w:name w:val="Заг 3 (Заголовки)"/>
    <w:uiPriority w:val="99"/>
    <w:rsid w:val="00910A3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2">
    <w:name w:val="Основной (Основной Текст)"/>
    <w:uiPriority w:val="99"/>
    <w:rsid w:val="00910A3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910A37"/>
  </w:style>
  <w:style w:type="paragraph" w:customStyle="1" w:styleId="43">
    <w:name w:val="4 (Заголовки)"/>
    <w:rsid w:val="00910A3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910A3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b">
    <w:name w:val="Стиль1"/>
    <w:basedOn w:val="aff5"/>
    <w:next w:val="aff5"/>
    <w:link w:val="1c"/>
    <w:qFormat/>
    <w:rsid w:val="00910A3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c">
    <w:name w:val="Стиль1 Знак"/>
    <w:link w:val="1b"/>
    <w:qFormat/>
    <w:rsid w:val="00910A3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d">
    <w:name w:val="Название1"/>
    <w:basedOn w:val="12"/>
    <w:next w:val="12"/>
    <w:uiPriority w:val="10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0"/>
    <w:uiPriority w:val="99"/>
    <w:unhideWhenUsed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8">
    <w:name w:val="Неразрешенное упоминание2"/>
    <w:uiPriority w:val="99"/>
    <w:semiHidden/>
    <w:unhideWhenUsed/>
    <w:rsid w:val="00910A37"/>
    <w:rPr>
      <w:color w:val="605E5C"/>
      <w:shd w:val="clear" w:color="auto" w:fill="E1DFDD"/>
    </w:rPr>
  </w:style>
  <w:style w:type="paragraph" w:customStyle="1" w:styleId="1f">
    <w:name w:val="Заг 1 (Заголовки)"/>
    <w:basedOn w:val="a0"/>
    <w:uiPriority w:val="99"/>
    <w:rsid w:val="00910A37"/>
    <w:pPr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29">
    <w:name w:val="Заг 2 (Заголовки)"/>
    <w:basedOn w:val="a0"/>
    <w:uiPriority w:val="99"/>
    <w:rsid w:val="00910A37"/>
    <w:pPr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/>
      <w:b/>
      <w:bCs/>
      <w:caps/>
      <w:color w:val="000000"/>
      <w:lang w:val="ru-RU" w:eastAsia="ru-RU"/>
    </w:rPr>
  </w:style>
  <w:style w:type="paragraph" w:customStyle="1" w:styleId="afff3">
    <w:name w:val="Текст_булит (Доп. текст)"/>
    <w:basedOn w:val="a0"/>
    <w:uiPriority w:val="99"/>
    <w:rsid w:val="00910A37"/>
    <w:pPr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44">
    <w:name w:val="Заг 4 (Заголовки)"/>
    <w:basedOn w:val="a0"/>
    <w:uiPriority w:val="99"/>
    <w:rsid w:val="00910A37"/>
    <w:pPr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val="ru-RU" w:eastAsia="ru-RU"/>
    </w:rPr>
  </w:style>
  <w:style w:type="paragraph" w:customStyle="1" w:styleId="afff4">
    <w:name w:val="Заг_класс (Заголовки)"/>
    <w:basedOn w:val="a0"/>
    <w:uiPriority w:val="99"/>
    <w:rsid w:val="00910A37"/>
    <w:pPr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3">
    <w:name w:val="Заг 5 п/ж (Заголовки)"/>
    <w:basedOn w:val="a0"/>
    <w:uiPriority w:val="99"/>
    <w:rsid w:val="00910A37"/>
    <w:pPr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5-">
    <w:name w:val="Заг 5 п/ж-курсив (Заголовки)"/>
    <w:basedOn w:val="a0"/>
    <w:uiPriority w:val="99"/>
    <w:rsid w:val="00910A37"/>
    <w:pPr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/>
      <w:b/>
      <w:bCs/>
      <w:i/>
      <w:iCs/>
      <w:color w:val="000000"/>
      <w:sz w:val="20"/>
      <w:szCs w:val="20"/>
      <w:lang w:val="ru-RU" w:eastAsia="ru-RU"/>
    </w:rPr>
  </w:style>
  <w:style w:type="character" w:customStyle="1" w:styleId="afff5">
    <w:name w:val="Полужирный (Выделения)"/>
    <w:uiPriority w:val="99"/>
    <w:rsid w:val="00910A37"/>
    <w:rPr>
      <w:b/>
      <w:bCs/>
    </w:rPr>
  </w:style>
  <w:style w:type="character" w:customStyle="1" w:styleId="afff6">
    <w:name w:val="Курсив (Выделения)"/>
    <w:uiPriority w:val="99"/>
    <w:rsid w:val="00910A37"/>
    <w:rPr>
      <w:i/>
      <w:iCs/>
    </w:rPr>
  </w:style>
  <w:style w:type="paragraph" w:customStyle="1" w:styleId="TOC-3">
    <w:name w:val="TOC-3"/>
    <w:basedOn w:val="TOC-1"/>
    <w:uiPriority w:val="99"/>
    <w:rsid w:val="00910A3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910A3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910A3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910A3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910A37"/>
    <w:pPr>
      <w:spacing w:after="0"/>
      <w:ind w:left="142" w:hanging="142"/>
    </w:pPr>
  </w:style>
  <w:style w:type="character" w:customStyle="1" w:styleId="Italic">
    <w:name w:val="Italic"/>
    <w:rsid w:val="00910A37"/>
    <w:rPr>
      <w:i/>
      <w:iCs/>
    </w:rPr>
  </w:style>
  <w:style w:type="character" w:customStyle="1" w:styleId="BoldItalic">
    <w:name w:val="Bold_Italic"/>
    <w:uiPriority w:val="99"/>
    <w:rsid w:val="00910A37"/>
    <w:rPr>
      <w:b/>
      <w:bCs/>
      <w:i/>
      <w:iCs/>
    </w:rPr>
  </w:style>
  <w:style w:type="character" w:customStyle="1" w:styleId="Symbol">
    <w:name w:val="Symbol"/>
    <w:uiPriority w:val="99"/>
    <w:rsid w:val="00910A37"/>
    <w:rPr>
      <w:rFonts w:ascii="SymbolMT" w:hAnsi="SymbolMT" w:cs="SymbolMT"/>
    </w:rPr>
  </w:style>
  <w:style w:type="character" w:customStyle="1" w:styleId="Underline">
    <w:name w:val="Underline"/>
    <w:uiPriority w:val="99"/>
    <w:rsid w:val="00910A37"/>
    <w:rPr>
      <w:u w:val="thick"/>
    </w:rPr>
  </w:style>
  <w:style w:type="character" w:customStyle="1" w:styleId="list-bullet1">
    <w:name w:val="list-bullet1"/>
    <w:uiPriority w:val="99"/>
    <w:rsid w:val="00910A3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910A3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910A3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910A3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910A3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910A3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910A3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910A3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910A3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910A3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910A3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910A3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910A3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910A3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910A37"/>
    <w:rPr>
      <w:i/>
      <w:iCs/>
    </w:rPr>
  </w:style>
  <w:style w:type="character" w:customStyle="1" w:styleId="Bolditalic0">
    <w:name w:val="Bold_italic_"/>
    <w:uiPriority w:val="99"/>
    <w:rsid w:val="00910A37"/>
    <w:rPr>
      <w:b/>
      <w:bCs/>
      <w:i/>
      <w:iCs/>
    </w:rPr>
  </w:style>
  <w:style w:type="character" w:customStyle="1" w:styleId="Bold0">
    <w:name w:val="Bold_"/>
    <w:uiPriority w:val="99"/>
    <w:rsid w:val="00910A37"/>
    <w:rPr>
      <w:b/>
      <w:bCs/>
    </w:rPr>
  </w:style>
  <w:style w:type="character" w:customStyle="1" w:styleId="ispanperen">
    <w:name w:val="ispan_peren"/>
    <w:uiPriority w:val="99"/>
    <w:rsid w:val="00910A37"/>
    <w:rPr>
      <w:lang w:val="es-ES_tradnl"/>
    </w:rPr>
  </w:style>
  <w:style w:type="character" w:customStyle="1" w:styleId="Bullit2">
    <w:name w:val="Bullit_2"/>
    <w:uiPriority w:val="99"/>
    <w:rsid w:val="00910A3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910A37"/>
  </w:style>
  <w:style w:type="paragraph" w:customStyle="1" w:styleId="list-num">
    <w:name w:val="list-num"/>
    <w:basedOn w:val="body"/>
    <w:uiPriority w:val="99"/>
    <w:rsid w:val="00910A3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910A3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910A3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910A3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910A37"/>
    <w:pPr>
      <w:ind w:left="227" w:hanging="227"/>
    </w:pPr>
  </w:style>
  <w:style w:type="paragraph" w:customStyle="1" w:styleId="Zag2">
    <w:name w:val="Zag_2"/>
    <w:basedOn w:val="Zag1up"/>
    <w:uiPriority w:val="99"/>
    <w:rsid w:val="00910A3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910A3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910A37"/>
    <w:rPr>
      <w:sz w:val="20"/>
      <w:szCs w:val="20"/>
    </w:rPr>
  </w:style>
  <w:style w:type="paragraph" w:customStyle="1" w:styleId="Zag50">
    <w:name w:val="Zag_5"/>
    <w:basedOn w:val="Body1"/>
    <w:uiPriority w:val="99"/>
    <w:rsid w:val="00910A3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910A3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910A37"/>
    <w:rPr>
      <w:lang w:val="ru-RU"/>
    </w:rPr>
  </w:style>
  <w:style w:type="paragraph" w:customStyle="1" w:styleId="tblleft">
    <w:name w:val="tbl_left"/>
    <w:basedOn w:val="Body1"/>
    <w:uiPriority w:val="99"/>
    <w:rsid w:val="00910A3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910A3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910A3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910A3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910A37"/>
    <w:rPr>
      <w:rFonts w:ascii="SimSun" w:eastAsia="SimSun" w:cs="SimSun"/>
    </w:rPr>
  </w:style>
  <w:style w:type="character" w:customStyle="1" w:styleId="afff7">
    <w:name w:val="Ïîëóæèðíûé (Âûäåëåíèÿ)"/>
    <w:uiPriority w:val="99"/>
    <w:rsid w:val="00910A3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910A3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910A3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910A37"/>
    <w:rPr>
      <w:b/>
      <w:i/>
    </w:rPr>
  </w:style>
  <w:style w:type="character" w:customStyle="1" w:styleId="NONE">
    <w:name w:val="NONE"/>
    <w:uiPriority w:val="99"/>
    <w:rsid w:val="00910A37"/>
    <w:rPr>
      <w:color w:val="000000"/>
      <w:w w:val="100"/>
    </w:rPr>
  </w:style>
  <w:style w:type="character" w:customStyle="1" w:styleId="afff8">
    <w:name w:val="Êóðñèâ (Âûäåëåíèÿ)"/>
    <w:uiPriority w:val="99"/>
    <w:rsid w:val="00910A37"/>
    <w:rPr>
      <w:i/>
      <w:color w:val="000000"/>
      <w:w w:val="100"/>
    </w:rPr>
  </w:style>
  <w:style w:type="character" w:customStyle="1" w:styleId="afff9">
    <w:name w:val="Ïîëóæèðíûé Êóðñèâ (Âûäåëåíèÿ)"/>
    <w:uiPriority w:val="99"/>
    <w:rsid w:val="00910A37"/>
    <w:rPr>
      <w:b/>
      <w:i/>
      <w:color w:val="000000"/>
      <w:w w:val="100"/>
    </w:rPr>
  </w:style>
  <w:style w:type="character" w:customStyle="1" w:styleId="1f0">
    <w:name w:val="Название Знак1"/>
    <w:uiPriority w:val="99"/>
    <w:rsid w:val="00910A3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910A3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a">
    <w:name w:val="FollowedHyperlink"/>
    <w:link w:val="1f1"/>
    <w:uiPriority w:val="99"/>
    <w:unhideWhenUsed/>
    <w:rsid w:val="00910A37"/>
    <w:rPr>
      <w:color w:val="954F72"/>
      <w:u w:val="single"/>
    </w:rPr>
  </w:style>
  <w:style w:type="character" w:styleId="afffb">
    <w:name w:val="Emphasis"/>
    <w:qFormat/>
    <w:rsid w:val="00910A3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0"/>
    <w:link w:val="3a"/>
    <w:uiPriority w:val="99"/>
    <w:unhideWhenUsed/>
    <w:rsid w:val="00910A37"/>
    <w:pPr>
      <w:widowControl/>
      <w:spacing w:after="0" w:line="360" w:lineRule="auto"/>
      <w:ind w:firstLine="705"/>
      <w:jc w:val="both"/>
    </w:pPr>
    <w:rPr>
      <w:rFonts w:ascii="SLBookman Old Style Cyr" w:hAnsi="SLBookman Old Style Cyr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1"/>
    <w:link w:val="39"/>
    <w:uiPriority w:val="99"/>
    <w:rsid w:val="00910A3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c">
    <w:name w:val="No Spacing"/>
    <w:link w:val="afffd"/>
    <w:uiPriority w:val="1"/>
    <w:qFormat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2"/>
    <w:qFormat/>
    <w:locked/>
    <w:rsid w:val="00910A37"/>
    <w:rPr>
      <w:rFonts w:eastAsia="Times New Roman"/>
    </w:rPr>
  </w:style>
  <w:style w:type="paragraph" w:customStyle="1" w:styleId="1f2">
    <w:name w:val="Абзац списка1"/>
    <w:basedOn w:val="a0"/>
    <w:link w:val="ListParagraphChar"/>
    <w:qFormat/>
    <w:rsid w:val="00910A37"/>
    <w:pPr>
      <w:widowControl/>
      <w:ind w:left="720"/>
      <w:contextualSpacing/>
    </w:pPr>
    <w:rPr>
      <w:rFonts w:asciiTheme="minorHAnsi" w:eastAsia="Times New Roman" w:hAnsiTheme="minorHAnsi" w:cstheme="minorBidi"/>
      <w:lang w:val="ru-RU"/>
    </w:rPr>
  </w:style>
  <w:style w:type="character" w:customStyle="1" w:styleId="3b">
    <w:name w:val="Заголовок №3_"/>
    <w:link w:val="3c"/>
    <w:locked/>
    <w:rsid w:val="00910A3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0"/>
    <w:link w:val="3b"/>
    <w:rsid w:val="00910A37"/>
    <w:pPr>
      <w:shd w:val="clear" w:color="auto" w:fill="FFFFFF"/>
      <w:spacing w:after="0" w:line="457" w:lineRule="exact"/>
      <w:outlineLvl w:val="2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a">
    <w:name w:val="Основной текст (2)_"/>
    <w:link w:val="2b"/>
    <w:locked/>
    <w:rsid w:val="00910A3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910A37"/>
    <w:pPr>
      <w:shd w:val="clear" w:color="auto" w:fill="FFFFFF"/>
      <w:spacing w:before="240" w:after="240" w:line="212" w:lineRule="exact"/>
      <w:jc w:val="center"/>
    </w:pPr>
    <w:rPr>
      <w:rFonts w:asciiTheme="minorHAnsi" w:eastAsiaTheme="minorHAnsi" w:hAnsiTheme="minorHAnsi" w:cstheme="minorBidi"/>
      <w:i/>
      <w:sz w:val="17"/>
      <w:lang w:val="ru-RU"/>
    </w:rPr>
  </w:style>
  <w:style w:type="character" w:customStyle="1" w:styleId="afffe">
    <w:name w:val="Основной текст_"/>
    <w:qFormat/>
    <w:locked/>
    <w:rsid w:val="00910A3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910A3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0"/>
    <w:link w:val="3d"/>
    <w:rsid w:val="00910A37"/>
    <w:pPr>
      <w:shd w:val="clear" w:color="auto" w:fill="FFFFFF"/>
      <w:spacing w:after="0" w:line="240" w:lineRule="atLeast"/>
      <w:jc w:val="right"/>
    </w:pPr>
    <w:rPr>
      <w:rFonts w:ascii="Arial" w:eastAsiaTheme="minorHAnsi" w:hAnsi="Arial" w:cs="Arial"/>
      <w:b/>
      <w:i/>
      <w:sz w:val="19"/>
      <w:lang w:val="ru-RU"/>
    </w:rPr>
  </w:style>
  <w:style w:type="character" w:customStyle="1" w:styleId="3f">
    <w:name w:val="Колонтитул (3)_"/>
    <w:link w:val="3f0"/>
    <w:locked/>
    <w:rsid w:val="00910A3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0"/>
    <w:link w:val="3f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2c">
    <w:name w:val="Заголовок №2_"/>
    <w:link w:val="2d"/>
    <w:locked/>
    <w:rsid w:val="00910A37"/>
    <w:rPr>
      <w:b/>
      <w:spacing w:val="3"/>
      <w:shd w:val="clear" w:color="auto" w:fill="FFFFFF"/>
    </w:rPr>
  </w:style>
  <w:style w:type="paragraph" w:customStyle="1" w:styleId="2d">
    <w:name w:val="Заголовок №2"/>
    <w:basedOn w:val="a0"/>
    <w:link w:val="2c"/>
    <w:rsid w:val="00910A37"/>
    <w:pPr>
      <w:shd w:val="clear" w:color="auto" w:fill="FFFFFF"/>
      <w:spacing w:before="180" w:after="300" w:line="240" w:lineRule="atLeast"/>
      <w:jc w:val="center"/>
      <w:outlineLvl w:val="1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2e">
    <w:name w:val="Колонтитул (2)_"/>
    <w:link w:val="2f"/>
    <w:locked/>
    <w:rsid w:val="00910A3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0"/>
    <w:link w:val="2e"/>
    <w:rsid w:val="00910A37"/>
    <w:pPr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b/>
      <w:spacing w:val="-2"/>
      <w:sz w:val="15"/>
      <w:lang w:val="ru-RU"/>
    </w:rPr>
  </w:style>
  <w:style w:type="character" w:customStyle="1" w:styleId="54">
    <w:name w:val="Основной текст (5)_"/>
    <w:link w:val="55"/>
    <w:locked/>
    <w:rsid w:val="00910A3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910A37"/>
    <w:pPr>
      <w:shd w:val="clear" w:color="auto" w:fill="FFFFFF"/>
      <w:spacing w:after="0" w:line="191" w:lineRule="exact"/>
      <w:jc w:val="both"/>
    </w:pPr>
    <w:rPr>
      <w:rFonts w:ascii="Tahoma" w:eastAsiaTheme="minorHAnsi" w:hAnsi="Tahoma" w:cs="Tahoma"/>
      <w:spacing w:val="3"/>
      <w:sz w:val="13"/>
      <w:lang w:val="ru-RU"/>
    </w:rPr>
  </w:style>
  <w:style w:type="character" w:customStyle="1" w:styleId="63">
    <w:name w:val="Основной текст (6)_"/>
    <w:link w:val="64"/>
    <w:locked/>
    <w:rsid w:val="00910A3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910A37"/>
    <w:pPr>
      <w:shd w:val="clear" w:color="auto" w:fill="FFFFFF"/>
      <w:spacing w:after="0" w:line="191" w:lineRule="exact"/>
      <w:jc w:val="right"/>
    </w:pPr>
    <w:rPr>
      <w:rFonts w:asciiTheme="minorHAnsi" w:eastAsiaTheme="minorHAnsi" w:hAnsiTheme="minorHAnsi" w:cstheme="minorBidi"/>
      <w:spacing w:val="2"/>
      <w:sz w:val="14"/>
      <w:lang w:val="ru-RU"/>
    </w:rPr>
  </w:style>
  <w:style w:type="character" w:customStyle="1" w:styleId="45">
    <w:name w:val="Основной текст (4)_"/>
    <w:link w:val="46"/>
    <w:locked/>
    <w:rsid w:val="00910A3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910A37"/>
    <w:pPr>
      <w:shd w:val="clear" w:color="auto" w:fill="FFFFFF"/>
      <w:spacing w:after="0" w:line="212" w:lineRule="exact"/>
      <w:jc w:val="both"/>
    </w:pPr>
    <w:rPr>
      <w:rFonts w:asciiTheme="minorHAnsi" w:eastAsiaTheme="minorHAnsi" w:hAnsiTheme="minorHAnsi" w:cstheme="minorBidi"/>
      <w:spacing w:val="4"/>
      <w:sz w:val="8"/>
      <w:lang w:val="ru-RU"/>
    </w:rPr>
  </w:style>
  <w:style w:type="character" w:customStyle="1" w:styleId="320">
    <w:name w:val="Заголовок №3 (2)_"/>
    <w:link w:val="321"/>
    <w:locked/>
    <w:rsid w:val="00910A3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910A37"/>
    <w:pPr>
      <w:shd w:val="clear" w:color="auto" w:fill="FFFFFF"/>
      <w:spacing w:after="0" w:line="223" w:lineRule="exact"/>
      <w:jc w:val="right"/>
      <w:outlineLvl w:val="2"/>
    </w:pPr>
    <w:rPr>
      <w:rFonts w:asciiTheme="minorHAnsi" w:eastAsiaTheme="minorHAnsi" w:hAnsiTheme="minorHAnsi" w:cstheme="minorBidi"/>
      <w:spacing w:val="3"/>
      <w:sz w:val="17"/>
      <w:lang w:val="ru-RU"/>
    </w:rPr>
  </w:style>
  <w:style w:type="character" w:customStyle="1" w:styleId="73">
    <w:name w:val="Основной текст (7)_"/>
    <w:link w:val="74"/>
    <w:locked/>
    <w:rsid w:val="00910A3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910A37"/>
    <w:pPr>
      <w:shd w:val="clear" w:color="auto" w:fill="FFFFFF"/>
      <w:spacing w:before="180" w:after="0" w:line="475" w:lineRule="exact"/>
      <w:jc w:val="center"/>
    </w:pPr>
    <w:rPr>
      <w:rFonts w:asciiTheme="minorHAnsi" w:eastAsiaTheme="minorHAnsi" w:hAnsiTheme="minorHAnsi" w:cstheme="minorBidi"/>
      <w:b/>
      <w:spacing w:val="3"/>
      <w:lang w:val="ru-RU"/>
    </w:rPr>
  </w:style>
  <w:style w:type="character" w:customStyle="1" w:styleId="affff">
    <w:name w:val="Колонтитул_"/>
    <w:link w:val="affff0"/>
    <w:locked/>
    <w:rsid w:val="00910A37"/>
    <w:rPr>
      <w:i/>
      <w:spacing w:val="1"/>
      <w:sz w:val="17"/>
      <w:shd w:val="clear" w:color="auto" w:fill="FFFFFF"/>
    </w:rPr>
  </w:style>
  <w:style w:type="paragraph" w:customStyle="1" w:styleId="affff0">
    <w:name w:val="Колонтитул"/>
    <w:basedOn w:val="a0"/>
    <w:link w:val="affff"/>
    <w:qFormat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spacing w:val="1"/>
      <w:sz w:val="17"/>
      <w:lang w:val="ru-RU"/>
    </w:rPr>
  </w:style>
  <w:style w:type="character" w:customStyle="1" w:styleId="1f3">
    <w:name w:val="Заголовок №1_"/>
    <w:link w:val="1f4"/>
    <w:locked/>
    <w:rsid w:val="00910A37"/>
    <w:rPr>
      <w:b/>
      <w:spacing w:val="4"/>
      <w:sz w:val="19"/>
      <w:shd w:val="clear" w:color="auto" w:fill="FFFFFF"/>
    </w:rPr>
  </w:style>
  <w:style w:type="paragraph" w:customStyle="1" w:styleId="1f4">
    <w:name w:val="Заголовок №1"/>
    <w:basedOn w:val="a0"/>
    <w:link w:val="1f3"/>
    <w:rsid w:val="00910A37"/>
    <w:pPr>
      <w:shd w:val="clear" w:color="auto" w:fill="FFFFFF"/>
      <w:spacing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4"/>
      <w:sz w:val="19"/>
      <w:lang w:val="ru-RU"/>
    </w:rPr>
  </w:style>
  <w:style w:type="character" w:customStyle="1" w:styleId="93">
    <w:name w:val="Основной текст (9)_"/>
    <w:link w:val="94"/>
    <w:locked/>
    <w:rsid w:val="00910A3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910A3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spacing w:val="2"/>
      <w:sz w:val="12"/>
      <w:lang w:val="ru-RU"/>
    </w:rPr>
  </w:style>
  <w:style w:type="character" w:customStyle="1" w:styleId="120">
    <w:name w:val="Заголовок №1 (2)_"/>
    <w:link w:val="121"/>
    <w:locked/>
    <w:rsid w:val="00910A3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910A37"/>
    <w:pPr>
      <w:shd w:val="clear" w:color="auto" w:fill="FFFFFF"/>
      <w:spacing w:before="2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spacing w:val="2"/>
      <w:lang w:val="ru-RU"/>
    </w:rPr>
  </w:style>
  <w:style w:type="character" w:customStyle="1" w:styleId="100">
    <w:name w:val="Основной текст (10)_"/>
    <w:link w:val="101"/>
    <w:locked/>
    <w:rsid w:val="00910A3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910A37"/>
    <w:pPr>
      <w:shd w:val="clear" w:color="auto" w:fill="FFFFFF"/>
      <w:spacing w:before="60" w:after="0" w:line="240" w:lineRule="atLeast"/>
    </w:pPr>
    <w:rPr>
      <w:rFonts w:ascii="MS Mincho" w:eastAsia="MS Mincho" w:hAnsi="MS Mincho" w:cstheme="minorBidi"/>
      <w:sz w:val="9"/>
      <w:lang w:val="ru-RU"/>
    </w:rPr>
  </w:style>
  <w:style w:type="character" w:customStyle="1" w:styleId="110">
    <w:name w:val="Основной текст (11)_"/>
    <w:link w:val="111"/>
    <w:locked/>
    <w:rsid w:val="00910A3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910A37"/>
    <w:pPr>
      <w:shd w:val="clear" w:color="auto" w:fill="FFFFFF"/>
      <w:spacing w:before="180" w:after="0" w:line="205" w:lineRule="exact"/>
      <w:jc w:val="both"/>
    </w:pPr>
    <w:rPr>
      <w:rFonts w:ascii="Tahoma" w:eastAsiaTheme="minorHAnsi" w:hAnsi="Tahoma" w:cs="Tahoma"/>
      <w:spacing w:val="-13"/>
      <w:sz w:val="17"/>
      <w:lang w:val="ru-RU"/>
    </w:rPr>
  </w:style>
  <w:style w:type="character" w:customStyle="1" w:styleId="47">
    <w:name w:val="Колонтитул (4)_"/>
    <w:link w:val="48"/>
    <w:locked/>
    <w:rsid w:val="00910A3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0"/>
    <w:link w:val="47"/>
    <w:rsid w:val="00910A3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9"/>
      <w:sz w:val="16"/>
      <w:lang w:val="ru-RU"/>
    </w:rPr>
  </w:style>
  <w:style w:type="character" w:customStyle="1" w:styleId="122">
    <w:name w:val="Основной текст (12)_"/>
    <w:link w:val="123"/>
    <w:locked/>
    <w:rsid w:val="00910A3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910A37"/>
    <w:pPr>
      <w:shd w:val="clear" w:color="auto" w:fill="FFFFFF"/>
      <w:spacing w:after="540" w:line="245" w:lineRule="exact"/>
      <w:jc w:val="center"/>
    </w:pPr>
    <w:rPr>
      <w:rFonts w:asciiTheme="minorHAnsi" w:eastAsiaTheme="minorHAnsi" w:hAnsiTheme="minorHAnsi" w:cstheme="minorBidi"/>
      <w:spacing w:val="4"/>
      <w:sz w:val="19"/>
      <w:lang w:val="ru-RU"/>
    </w:rPr>
  </w:style>
  <w:style w:type="character" w:customStyle="1" w:styleId="Exact">
    <w:name w:val="Подпись к картинке Exact"/>
    <w:link w:val="affff1"/>
    <w:locked/>
    <w:rsid w:val="00910A3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1">
    <w:name w:val="Подпись к картинке"/>
    <w:basedOn w:val="a0"/>
    <w:link w:val="Exact"/>
    <w:rsid w:val="00910A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b/>
      <w:bCs/>
      <w:sz w:val="18"/>
      <w:szCs w:val="18"/>
      <w:lang w:val="ru-RU"/>
    </w:rPr>
  </w:style>
  <w:style w:type="paragraph" w:customStyle="1" w:styleId="p3">
    <w:name w:val="p3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1">
    <w:name w:val="p1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2">
    <w:name w:val="Петит"/>
    <w:basedOn w:val="a0"/>
    <w:uiPriority w:val="99"/>
    <w:rsid w:val="00910A37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paragraph" w:customStyle="1" w:styleId="affff3">
    <w:name w:val="подзаголовок"/>
    <w:basedOn w:val="a0"/>
    <w:uiPriority w:val="99"/>
    <w:qFormat/>
    <w:rsid w:val="00910A37"/>
    <w:pPr>
      <w:widowControl/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4">
    <w:name w:val="[Основной абзац]"/>
    <w:basedOn w:val="a0"/>
    <w:uiPriority w:val="99"/>
    <w:qFormat/>
    <w:rsid w:val="00910A37"/>
    <w:pPr>
      <w:widowControl/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0"/>
    <w:uiPriority w:val="99"/>
    <w:rsid w:val="00910A37"/>
    <w:pPr>
      <w:widowControl/>
      <w:ind w:left="720"/>
      <w:contextualSpacing/>
    </w:pPr>
    <w:rPr>
      <w:lang w:val="ru-RU"/>
    </w:rPr>
  </w:style>
  <w:style w:type="paragraph" w:customStyle="1" w:styleId="1f5">
    <w:name w:val="Заголовок оглавления1"/>
    <w:basedOn w:val="1"/>
    <w:next w:val="a0"/>
    <w:uiPriority w:val="99"/>
    <w:qFormat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0"/>
    <w:uiPriority w:val="99"/>
    <w:rsid w:val="00910A37"/>
    <w:pPr>
      <w:widowControl/>
      <w:ind w:left="720"/>
      <w:contextualSpacing/>
    </w:pPr>
    <w:rPr>
      <w:rFonts w:eastAsia="Times New Roman"/>
      <w:szCs w:val="20"/>
      <w:lang w:val="ru-RU"/>
    </w:rPr>
  </w:style>
  <w:style w:type="paragraph" w:customStyle="1" w:styleId="113">
    <w:name w:val="Заголовок оглавления11"/>
    <w:basedOn w:val="1"/>
    <w:next w:val="a0"/>
    <w:uiPriority w:val="99"/>
    <w:semiHidden/>
    <w:rsid w:val="00910A3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6">
    <w:name w:val="1"/>
    <w:basedOn w:val="a0"/>
    <w:next w:val="a0"/>
    <w:uiPriority w:val="99"/>
    <w:qFormat/>
    <w:rsid w:val="00910A37"/>
    <w:pPr>
      <w:widowControl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ru-RU"/>
    </w:rPr>
  </w:style>
  <w:style w:type="character" w:customStyle="1" w:styleId="20pt">
    <w:name w:val="Основной текст (2) + Интервал 0 pt"/>
    <w:rsid w:val="00910A3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910A3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910A3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910A3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5">
    <w:name w:val="Основной текст + Курсив"/>
    <w:aliases w:val="Интервал 0 pt11"/>
    <w:qFormat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910A3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910A3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910A3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910A3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910A3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910A3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910A3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910A3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910A3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910A3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910A37"/>
    <w:rPr>
      <w:color w:val="FF0000"/>
    </w:rPr>
  </w:style>
  <w:style w:type="character" w:customStyle="1" w:styleId="ListParagraphChar1">
    <w:name w:val="List Paragraph Char1"/>
    <w:locked/>
    <w:rsid w:val="00910A37"/>
    <w:rPr>
      <w:sz w:val="22"/>
      <w:lang w:eastAsia="en-US"/>
    </w:rPr>
  </w:style>
  <w:style w:type="character" w:customStyle="1" w:styleId="Zag11">
    <w:name w:val="Zag_11"/>
    <w:qFormat/>
    <w:rsid w:val="00910A37"/>
  </w:style>
  <w:style w:type="character" w:customStyle="1" w:styleId="1f7">
    <w:name w:val="Заголовок Знак1"/>
    <w:uiPriority w:val="10"/>
    <w:qFormat/>
    <w:rsid w:val="00910A3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6">
    <w:name w:val="Strong"/>
    <w:uiPriority w:val="22"/>
    <w:qFormat/>
    <w:rsid w:val="00910A37"/>
    <w:rPr>
      <w:b/>
      <w:bCs/>
    </w:rPr>
  </w:style>
  <w:style w:type="character" w:customStyle="1" w:styleId="fontstyle21">
    <w:name w:val="fontstyle21"/>
    <w:rsid w:val="00910A3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d">
    <w:name w:val="Без интервала Знак"/>
    <w:link w:val="afffc"/>
    <w:uiPriority w:val="1"/>
    <w:locked/>
    <w:rsid w:val="0091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заданном формате"/>
    <w:basedOn w:val="a0"/>
    <w:uiPriority w:val="99"/>
    <w:qFormat/>
    <w:rsid w:val="00910A37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val="ru-RU" w:eastAsia="zh-CN" w:bidi="hi-IN"/>
    </w:rPr>
  </w:style>
  <w:style w:type="table" w:customStyle="1" w:styleId="1f8">
    <w:name w:val="Сетка таблицы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9">
    <w:name w:val="Нет списка1"/>
    <w:next w:val="a3"/>
    <w:uiPriority w:val="99"/>
    <w:semiHidden/>
    <w:unhideWhenUsed/>
    <w:rsid w:val="00910A37"/>
  </w:style>
  <w:style w:type="numbering" w:customStyle="1" w:styleId="115">
    <w:name w:val="Нет списка11"/>
    <w:next w:val="a3"/>
    <w:uiPriority w:val="99"/>
    <w:semiHidden/>
    <w:unhideWhenUsed/>
    <w:rsid w:val="00910A37"/>
  </w:style>
  <w:style w:type="character" w:customStyle="1" w:styleId="file">
    <w:name w:val="file"/>
    <w:rsid w:val="00910A37"/>
  </w:style>
  <w:style w:type="paragraph" w:customStyle="1" w:styleId="c37">
    <w:name w:val="c3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910A37"/>
  </w:style>
  <w:style w:type="paragraph" w:customStyle="1" w:styleId="c61">
    <w:name w:val="c6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2">
    <w:name w:val="c32"/>
    <w:rsid w:val="00910A37"/>
  </w:style>
  <w:style w:type="paragraph" w:customStyle="1" w:styleId="c2">
    <w:name w:val="c2"/>
    <w:basedOn w:val="a0"/>
    <w:uiPriority w:val="99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1">
    <w:name w:val="c31"/>
    <w:rsid w:val="00910A37"/>
  </w:style>
  <w:style w:type="paragraph" w:customStyle="1" w:styleId="c41">
    <w:name w:val="c4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4">
    <w:name w:val="c74"/>
    <w:rsid w:val="00910A37"/>
  </w:style>
  <w:style w:type="paragraph" w:customStyle="1" w:styleId="c47">
    <w:name w:val="c4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6">
    <w:name w:val="c66"/>
    <w:rsid w:val="00910A37"/>
  </w:style>
  <w:style w:type="paragraph" w:customStyle="1" w:styleId="c3">
    <w:name w:val="c3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6">
    <w:name w:val="c6"/>
    <w:rsid w:val="00910A37"/>
  </w:style>
  <w:style w:type="character" w:customStyle="1" w:styleId="c7">
    <w:name w:val="c7"/>
    <w:uiPriority w:val="99"/>
    <w:rsid w:val="00910A37"/>
  </w:style>
  <w:style w:type="paragraph" w:customStyle="1" w:styleId="c42">
    <w:name w:val="c42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9">
    <w:name w:val="c1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5">
    <w:name w:val="c3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30">
    <w:name w:val="c30"/>
    <w:rsid w:val="00910A37"/>
  </w:style>
  <w:style w:type="paragraph" w:customStyle="1" w:styleId="c17">
    <w:name w:val="c17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79">
    <w:name w:val="c79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50">
    <w:name w:val="c50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5">
    <w:name w:val="c45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1">
    <w:name w:val="c2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2">
    <w:name w:val="c52"/>
    <w:rsid w:val="00910A37"/>
  </w:style>
  <w:style w:type="character" w:customStyle="1" w:styleId="c81">
    <w:name w:val="c81"/>
    <w:rsid w:val="00910A37"/>
  </w:style>
  <w:style w:type="paragraph" w:customStyle="1" w:styleId="c11">
    <w:name w:val="c11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2f1">
    <w:name w:val="Сетка таблицы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3"/>
    <w:uiPriority w:val="99"/>
    <w:semiHidden/>
    <w:unhideWhenUsed/>
    <w:rsid w:val="00910A37"/>
  </w:style>
  <w:style w:type="character" w:customStyle="1" w:styleId="Absatz-Standardschriftart">
    <w:name w:val="Absatz-Standardschriftart"/>
    <w:rsid w:val="00910A37"/>
  </w:style>
  <w:style w:type="character" w:customStyle="1" w:styleId="2f3">
    <w:name w:val="Основной шрифт абзаца2"/>
    <w:rsid w:val="00910A37"/>
  </w:style>
  <w:style w:type="character" w:customStyle="1" w:styleId="st1">
    <w:name w:val="st1"/>
    <w:rsid w:val="00910A37"/>
  </w:style>
  <w:style w:type="character" w:customStyle="1" w:styleId="Alaviitemerkit">
    <w:name w:val="Alaviitemerkit"/>
    <w:rsid w:val="00910A37"/>
    <w:rPr>
      <w:vertAlign w:val="superscript"/>
    </w:rPr>
  </w:style>
  <w:style w:type="character" w:customStyle="1" w:styleId="WW-Absatz-Standardschriftart">
    <w:name w:val="WW-Absatz-Standardschriftart"/>
    <w:rsid w:val="00910A37"/>
  </w:style>
  <w:style w:type="character" w:customStyle="1" w:styleId="WW-Absatz-Standardschriftart1">
    <w:name w:val="WW-Absatz-Standardschriftart1"/>
    <w:rsid w:val="00910A37"/>
  </w:style>
  <w:style w:type="character" w:customStyle="1" w:styleId="WW-Absatz-Standardschriftart11">
    <w:name w:val="WW-Absatz-Standardschriftart11"/>
    <w:rsid w:val="00910A37"/>
  </w:style>
  <w:style w:type="character" w:customStyle="1" w:styleId="1fa">
    <w:name w:val="Основной шрифт абзаца1"/>
    <w:rsid w:val="00910A37"/>
  </w:style>
  <w:style w:type="character" w:customStyle="1" w:styleId="2f4">
    <w:name w:val="Основной текст 2 Знак"/>
    <w:uiPriority w:val="99"/>
    <w:rsid w:val="00910A37"/>
  </w:style>
  <w:style w:type="character" w:styleId="affff8">
    <w:name w:val="page number"/>
    <w:uiPriority w:val="99"/>
    <w:rsid w:val="00910A37"/>
  </w:style>
  <w:style w:type="character" w:customStyle="1" w:styleId="1fb">
    <w:name w:val="Знак примечания1"/>
    <w:rsid w:val="00910A37"/>
    <w:rPr>
      <w:sz w:val="16"/>
      <w:szCs w:val="16"/>
    </w:rPr>
  </w:style>
  <w:style w:type="character" w:customStyle="1" w:styleId="Loppuviitemerkit">
    <w:name w:val="Loppuviitemerkit"/>
    <w:rsid w:val="00910A37"/>
    <w:rPr>
      <w:vertAlign w:val="superscript"/>
    </w:rPr>
  </w:style>
  <w:style w:type="character" w:customStyle="1" w:styleId="WW-Loppuviitemerkit">
    <w:name w:val="WW-Loppuviitemerkit"/>
    <w:rsid w:val="00910A37"/>
  </w:style>
  <w:style w:type="paragraph" w:customStyle="1" w:styleId="Otsikko">
    <w:name w:val="Otsikko"/>
    <w:basedOn w:val="a0"/>
    <w:next w:val="aff5"/>
    <w:rsid w:val="00910A37"/>
    <w:pPr>
      <w:keepNext/>
      <w:widowControl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f9">
    <w:name w:val="List"/>
    <w:basedOn w:val="aff5"/>
    <w:uiPriority w:val="99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0"/>
    <w:rsid w:val="00910A37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Hakemisto">
    <w:name w:val="Hakemisto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1fc">
    <w:name w:val="Указатель1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0"/>
    <w:rsid w:val="00910A37"/>
    <w:pPr>
      <w:widowControl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affffa">
    <w:name w:val="Содержимое таблицы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affffb">
    <w:name w:val="Заголовок таблицы"/>
    <w:basedOn w:val="affffa"/>
    <w:rsid w:val="00910A37"/>
    <w:pPr>
      <w:jc w:val="center"/>
    </w:pPr>
    <w:rPr>
      <w:b/>
      <w:bCs/>
    </w:rPr>
  </w:style>
  <w:style w:type="paragraph" w:customStyle="1" w:styleId="1fd">
    <w:name w:val="Текст примечания1"/>
    <w:basedOn w:val="a0"/>
    <w:rsid w:val="00910A37"/>
    <w:pPr>
      <w:widowControl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ar-SA"/>
    </w:rPr>
  </w:style>
  <w:style w:type="paragraph" w:customStyle="1" w:styleId="Taulukonsislt">
    <w:name w:val="Taulukon sisältö"/>
    <w:basedOn w:val="a0"/>
    <w:rsid w:val="00910A37"/>
    <w:pPr>
      <w:widowControl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customStyle="1" w:styleId="Taulukonotsikko">
    <w:name w:val="Taulukon otsikko"/>
    <w:basedOn w:val="Taulukonsislt"/>
    <w:rsid w:val="00910A37"/>
    <w:pPr>
      <w:jc w:val="center"/>
    </w:pPr>
    <w:rPr>
      <w:b/>
      <w:bCs/>
    </w:rPr>
  </w:style>
  <w:style w:type="paragraph" w:customStyle="1" w:styleId="Kehyksensislt">
    <w:name w:val="Kehyksen sisältö"/>
    <w:basedOn w:val="aff5"/>
    <w:rsid w:val="00910A3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910A37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5">
    <w:name w:val="Body Text 2"/>
    <w:basedOn w:val="a0"/>
    <w:link w:val="212"/>
    <w:uiPriority w:val="99"/>
    <w:rsid w:val="00910A37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1"/>
    <w:link w:val="2f5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c">
    <w:name w:val="Body Text Indent"/>
    <w:basedOn w:val="a0"/>
    <w:link w:val="affffd"/>
    <w:uiPriority w:val="99"/>
    <w:rsid w:val="00910A37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ffd">
    <w:name w:val="Основной текст с отступом Знак"/>
    <w:basedOn w:val="a1"/>
    <w:link w:val="affffc"/>
    <w:uiPriority w:val="99"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910A37"/>
  </w:style>
  <w:style w:type="character" w:customStyle="1" w:styleId="nobr">
    <w:name w:val="nobr"/>
    <w:rsid w:val="00910A37"/>
  </w:style>
  <w:style w:type="paragraph" w:styleId="2f6">
    <w:name w:val="Body Text Indent 2"/>
    <w:basedOn w:val="a0"/>
    <w:link w:val="2f7"/>
    <w:uiPriority w:val="99"/>
    <w:qFormat/>
    <w:rsid w:val="00910A37"/>
    <w:pPr>
      <w:widowControl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1"/>
    <w:link w:val="2f6"/>
    <w:uiPriority w:val="99"/>
    <w:qFormat/>
    <w:rsid w:val="00910A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e">
    <w:name w:val="Plain Text"/>
    <w:basedOn w:val="a0"/>
    <w:link w:val="afffff"/>
    <w:uiPriority w:val="99"/>
    <w:rsid w:val="00910A37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ff">
    <w:name w:val="Текст Знак"/>
    <w:basedOn w:val="a1"/>
    <w:link w:val="affffe"/>
    <w:uiPriority w:val="99"/>
    <w:rsid w:val="00910A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0"/>
    <w:link w:val="3f3"/>
    <w:uiPriority w:val="99"/>
    <w:rsid w:val="00910A37"/>
    <w:pPr>
      <w:widowControl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1"/>
    <w:link w:val="3f2"/>
    <w:uiPriority w:val="99"/>
    <w:rsid w:val="00910A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A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styleId="afffff0">
    <w:name w:val="Block Text"/>
    <w:basedOn w:val="a0"/>
    <w:uiPriority w:val="99"/>
    <w:rsid w:val="00910A37"/>
    <w:pPr>
      <w:widowControl/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val="ru-RU" w:eastAsia="ru-RU"/>
    </w:rPr>
  </w:style>
  <w:style w:type="paragraph" w:customStyle="1" w:styleId="310">
    <w:name w:val="Основной текст с отступом 31"/>
    <w:basedOn w:val="12"/>
    <w:rsid w:val="00910A3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e">
    <w:name w:val="Текст сноски1"/>
    <w:basedOn w:val="12"/>
    <w:rsid w:val="00910A3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">
    <w:name w:val="Знак сноски1"/>
    <w:rsid w:val="00910A37"/>
    <w:rPr>
      <w:vertAlign w:val="superscript"/>
    </w:rPr>
  </w:style>
  <w:style w:type="paragraph" w:customStyle="1" w:styleId="230">
    <w:name w:val="Основной текст 23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2f8">
    <w:name w:val="Обычный2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910A3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910A37"/>
    <w:rPr>
      <w:sz w:val="20"/>
    </w:rPr>
  </w:style>
  <w:style w:type="character" w:customStyle="1" w:styleId="2fa">
    <w:name w:val="Знак сноски2"/>
    <w:rsid w:val="00910A37"/>
    <w:rPr>
      <w:vertAlign w:val="superscript"/>
    </w:rPr>
  </w:style>
  <w:style w:type="paragraph" w:customStyle="1" w:styleId="2fb">
    <w:name w:val="Абзац списка2"/>
    <w:basedOn w:val="a0"/>
    <w:qFormat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paragraph" w:customStyle="1" w:styleId="1CharChar1">
    <w:name w:val="Знак Знак1 Char Char1"/>
    <w:basedOn w:val="a0"/>
    <w:semiHidden/>
    <w:rsid w:val="00910A37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40">
    <w:name w:val="Основной текст 24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3f4">
    <w:name w:val="Обычный3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910A3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910A37"/>
    <w:rPr>
      <w:sz w:val="20"/>
    </w:rPr>
  </w:style>
  <w:style w:type="character" w:customStyle="1" w:styleId="3f6">
    <w:name w:val="Знак сноски3"/>
    <w:rsid w:val="00910A37"/>
    <w:rPr>
      <w:vertAlign w:val="superscript"/>
    </w:rPr>
  </w:style>
  <w:style w:type="paragraph" w:customStyle="1" w:styleId="250">
    <w:name w:val="Основной текст 25"/>
    <w:basedOn w:val="a0"/>
    <w:rsid w:val="00910A37"/>
    <w:pPr>
      <w:widowControl/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4a">
    <w:name w:val="Обычный4"/>
    <w:rsid w:val="0091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910A3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910A37"/>
    <w:rPr>
      <w:sz w:val="20"/>
    </w:rPr>
  </w:style>
  <w:style w:type="character" w:customStyle="1" w:styleId="4c">
    <w:name w:val="Знак сноски4"/>
    <w:rsid w:val="00910A37"/>
    <w:rPr>
      <w:vertAlign w:val="superscript"/>
    </w:rPr>
  </w:style>
  <w:style w:type="paragraph" w:customStyle="1" w:styleId="4d">
    <w:name w:val="Абзац списка4"/>
    <w:basedOn w:val="a0"/>
    <w:rsid w:val="00910A37"/>
    <w:pPr>
      <w:widowControl/>
      <w:spacing w:after="0" w:line="240" w:lineRule="auto"/>
      <w:ind w:left="720"/>
    </w:pPr>
    <w:rPr>
      <w:rFonts w:eastAsia="Times New Roman"/>
      <w:sz w:val="24"/>
      <w:szCs w:val="24"/>
      <w:lang w:val="ru-RU" w:eastAsia="ru-RU"/>
    </w:rPr>
  </w:style>
  <w:style w:type="character" w:customStyle="1" w:styleId="1ff0">
    <w:name w:val="Без интервала Знак1"/>
    <w:uiPriority w:val="99"/>
    <w:locked/>
    <w:rsid w:val="00910A37"/>
    <w:rPr>
      <w:rFonts w:ascii="Calibri" w:eastAsia="Times New Roman" w:hAnsi="Calibri" w:cs="Times New Roman"/>
      <w:lang w:eastAsia="ar-SA"/>
    </w:rPr>
  </w:style>
  <w:style w:type="character" w:customStyle="1" w:styleId="1ff1">
    <w:name w:val="Гиперссылка1"/>
    <w:uiPriority w:val="99"/>
    <w:unhideWhenUsed/>
    <w:rsid w:val="00910A37"/>
    <w:rPr>
      <w:color w:val="0563C1"/>
      <w:u w:val="single"/>
    </w:rPr>
  </w:style>
  <w:style w:type="table" w:customStyle="1" w:styleId="116">
    <w:name w:val="Сетка таблицы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910A37"/>
  </w:style>
  <w:style w:type="character" w:customStyle="1" w:styleId="25">
    <w:name w:val="Оглавление 2 Знак"/>
    <w:link w:val="24"/>
    <w:uiPriority w:val="39"/>
    <w:rsid w:val="00910A3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1">
    <w:name w:val="Просмотренная гиперссылка1"/>
    <w:basedOn w:val="a0"/>
    <w:link w:val="afffa"/>
    <w:uiPriority w:val="99"/>
    <w:rsid w:val="00910A37"/>
    <w:pPr>
      <w:widowControl/>
      <w:spacing w:after="160" w:line="264" w:lineRule="auto"/>
    </w:pPr>
    <w:rPr>
      <w:rFonts w:asciiTheme="minorHAnsi" w:eastAsiaTheme="minorHAnsi" w:hAnsiTheme="minorHAnsi" w:cstheme="minorBidi"/>
      <w:color w:val="954F72"/>
      <w:u w:val="single"/>
      <w:lang w:val="ru-RU"/>
    </w:rPr>
  </w:style>
  <w:style w:type="paragraph" w:customStyle="1" w:styleId="2fc">
    <w:name w:val="Заголовок №2 + Полужирный;Не курсив"/>
    <w:basedOn w:val="a0"/>
    <w:rsid w:val="00910A37"/>
    <w:pPr>
      <w:widowControl/>
      <w:spacing w:after="160" w:line="264" w:lineRule="auto"/>
    </w:pPr>
    <w:rPr>
      <w:rFonts w:ascii="Times New Roman" w:eastAsia="Times New Roman" w:hAnsi="Times New Roman"/>
      <w:b/>
      <w:i/>
      <w:color w:val="000000"/>
      <w:sz w:val="21"/>
      <w:szCs w:val="20"/>
      <w:lang w:val="ru-RU" w:eastAsia="ru-RU"/>
    </w:rPr>
  </w:style>
  <w:style w:type="character" w:customStyle="1" w:styleId="1ff2">
    <w:name w:val="Текст сноски Знак1"/>
    <w:rsid w:val="00910A3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1">
    <w:name w:val="Основной текст + Полужирный"/>
    <w:basedOn w:val="2fd"/>
    <w:rsid w:val="00910A37"/>
    <w:rPr>
      <w:b/>
      <w:highlight w:val="white"/>
    </w:rPr>
  </w:style>
  <w:style w:type="paragraph" w:customStyle="1" w:styleId="2fd">
    <w:name w:val="Основной текст2"/>
    <w:basedOn w:val="a0"/>
    <w:qFormat/>
    <w:rsid w:val="00910A37"/>
    <w:pPr>
      <w:spacing w:before="360" w:after="0" w:line="278" w:lineRule="exact"/>
      <w:ind w:left="300" w:hanging="300"/>
      <w:jc w:val="both"/>
    </w:pPr>
    <w:rPr>
      <w:rFonts w:ascii="Times New Roman" w:eastAsia="Times New Roman" w:hAnsi="Times New Roman"/>
      <w:color w:val="000000"/>
      <w:sz w:val="21"/>
      <w:szCs w:val="20"/>
      <w:lang w:val="ru-RU" w:eastAsia="ru-RU"/>
    </w:rPr>
  </w:style>
  <w:style w:type="paragraph" w:customStyle="1" w:styleId="2fe">
    <w:name w:val="Неразрешенное упоминание2"/>
    <w:basedOn w:val="a0"/>
    <w:link w:val="3f7"/>
    <w:rsid w:val="00910A37"/>
    <w:pPr>
      <w:widowControl/>
      <w:spacing w:after="160" w:line="264" w:lineRule="auto"/>
    </w:pPr>
    <w:rPr>
      <w:rFonts w:eastAsia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910A3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4"/>
    <w:rsid w:val="00910A3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910A3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910A3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910A3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0"/>
    <w:rsid w:val="00910A37"/>
    <w:pPr>
      <w:spacing w:after="0" w:line="370" w:lineRule="exact"/>
      <w:jc w:val="both"/>
    </w:pPr>
    <w:rPr>
      <w:rFonts w:ascii="Times New Roman" w:eastAsia="Times New Roman" w:hAnsi="Times New Roman"/>
      <w:color w:val="000000"/>
      <w:sz w:val="26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910A3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e">
    <w:name w:val="Заголовок оглавления Знак"/>
    <w:link w:val="afd"/>
    <w:uiPriority w:val="39"/>
    <w:rsid w:val="00910A3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0"/>
    <w:uiPriority w:val="39"/>
    <w:rsid w:val="00910A3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910A3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Стиль2"/>
    <w:basedOn w:val="a5"/>
    <w:qFormat/>
    <w:rsid w:val="00910A3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910A3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3"/>
    <w:uiPriority w:val="99"/>
    <w:semiHidden/>
    <w:unhideWhenUsed/>
    <w:rsid w:val="00910A37"/>
  </w:style>
  <w:style w:type="numbering" w:customStyle="1" w:styleId="4e">
    <w:name w:val="Нет списка4"/>
    <w:next w:val="a3"/>
    <w:uiPriority w:val="99"/>
    <w:semiHidden/>
    <w:unhideWhenUsed/>
    <w:rsid w:val="00910A37"/>
  </w:style>
  <w:style w:type="numbering" w:customStyle="1" w:styleId="56">
    <w:name w:val="Нет списка5"/>
    <w:next w:val="a3"/>
    <w:uiPriority w:val="99"/>
    <w:semiHidden/>
    <w:unhideWhenUsed/>
    <w:rsid w:val="00910A37"/>
  </w:style>
  <w:style w:type="character" w:customStyle="1" w:styleId="A20">
    <w:name w:val="A2"/>
    <w:uiPriority w:val="99"/>
    <w:qFormat/>
    <w:rsid w:val="00910A3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910A3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910A3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910A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910A3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910A37"/>
  </w:style>
  <w:style w:type="character" w:customStyle="1" w:styleId="afffff2">
    <w:name w:val="Перечень Знак"/>
    <w:qFormat/>
    <w:locked/>
    <w:rsid w:val="00910A37"/>
    <w:rPr>
      <w:rFonts w:ascii="Times New Roman" w:hAnsi="Times New Roman"/>
      <w:sz w:val="28"/>
      <w:u w:val="none" w:color="000000"/>
    </w:rPr>
  </w:style>
  <w:style w:type="character" w:customStyle="1" w:styleId="afffff3">
    <w:name w:val="Посещённая гиперссылка"/>
    <w:uiPriority w:val="99"/>
    <w:semiHidden/>
    <w:unhideWhenUsed/>
    <w:rsid w:val="00910A3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910A37"/>
    <w:rPr>
      <w:vertAlign w:val="superscript"/>
    </w:rPr>
  </w:style>
  <w:style w:type="character" w:customStyle="1" w:styleId="3fa">
    <w:name w:val="Стиль3 Знак"/>
    <w:qFormat/>
    <w:rsid w:val="00910A3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910A3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4">
    <w:name w:val="Ссылка указателя"/>
    <w:qFormat/>
    <w:rsid w:val="00910A37"/>
  </w:style>
  <w:style w:type="paragraph" w:styleId="afffff5">
    <w:name w:val="caption"/>
    <w:basedOn w:val="a0"/>
    <w:qFormat/>
    <w:rsid w:val="00910A37"/>
    <w:pPr>
      <w:widowControl/>
      <w:suppressLineNumbers/>
      <w:suppressAutoHyphens/>
      <w:spacing w:before="120" w:after="120" w:line="259" w:lineRule="auto"/>
    </w:pPr>
    <w:rPr>
      <w:rFonts w:cs="Lucida Sans"/>
      <w:i/>
      <w:iCs/>
      <w:sz w:val="24"/>
      <w:szCs w:val="24"/>
      <w:lang w:val="ru-RU"/>
    </w:rPr>
  </w:style>
  <w:style w:type="paragraph" w:styleId="1ff3">
    <w:name w:val="index 1"/>
    <w:basedOn w:val="a0"/>
    <w:next w:val="a0"/>
    <w:autoRedefine/>
    <w:uiPriority w:val="99"/>
    <w:semiHidden/>
    <w:unhideWhenUsed/>
    <w:rsid w:val="00910A37"/>
    <w:pPr>
      <w:ind w:left="220" w:hanging="220"/>
    </w:pPr>
  </w:style>
  <w:style w:type="paragraph" w:styleId="afffff6">
    <w:name w:val="index heading"/>
    <w:basedOn w:val="ae"/>
    <w:rsid w:val="00910A37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qFormat/>
    <w:rsid w:val="00910A37"/>
    <w:pPr>
      <w:suppressAutoHyphens/>
      <w:spacing w:after="0" w:line="240" w:lineRule="auto"/>
    </w:pPr>
    <w:rPr>
      <w:rFonts w:ascii="Georgia" w:hAnsi="Georgia" w:cs="Georgia"/>
      <w:sz w:val="24"/>
      <w:szCs w:val="24"/>
      <w:lang w:val="ru-RU" w:eastAsia="ru-RU"/>
    </w:rPr>
  </w:style>
  <w:style w:type="paragraph" w:customStyle="1" w:styleId="a">
    <w:name w:val="Перечень"/>
    <w:basedOn w:val="a0"/>
    <w:next w:val="a0"/>
    <w:qFormat/>
    <w:rsid w:val="00910A37"/>
    <w:pPr>
      <w:widowControl/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hAnsi="Times New Roman" w:cs="Calibri"/>
      <w:sz w:val="28"/>
      <w:u w:color="000000"/>
      <w:lang w:val="ru-RU"/>
    </w:rPr>
  </w:style>
  <w:style w:type="paragraph" w:customStyle="1" w:styleId="s10">
    <w:name w:val="s_1"/>
    <w:basedOn w:val="a0"/>
    <w:uiPriority w:val="99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attext">
    <w:name w:val="formattext"/>
    <w:basedOn w:val="a0"/>
    <w:qFormat/>
    <w:rsid w:val="00910A37"/>
    <w:pPr>
      <w:widowControl/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f0">
    <w:name w:val="Стиль4"/>
    <w:basedOn w:val="a0"/>
    <w:qFormat/>
    <w:rsid w:val="00910A37"/>
    <w:pPr>
      <w:widowControl/>
      <w:suppressAutoHyphens/>
      <w:spacing w:before="120" w:after="120" w:line="360" w:lineRule="auto"/>
      <w:jc w:val="center"/>
    </w:pPr>
    <w:rPr>
      <w:rFonts w:ascii="Times New Roman" w:hAnsi="Times New Roman"/>
      <w:b/>
      <w:sz w:val="28"/>
      <w:szCs w:val="24"/>
      <w:lang w:val="ru-RU"/>
    </w:rPr>
  </w:style>
  <w:style w:type="table" w:customStyle="1" w:styleId="3fb">
    <w:name w:val="Сетка таблицы3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10A3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3"/>
    <w:uiPriority w:val="99"/>
    <w:semiHidden/>
    <w:unhideWhenUsed/>
    <w:rsid w:val="00910A37"/>
  </w:style>
  <w:style w:type="table" w:customStyle="1" w:styleId="4f1">
    <w:name w:val="Сетка таблицы4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910A37"/>
  </w:style>
  <w:style w:type="numbering" w:customStyle="1" w:styleId="1110">
    <w:name w:val="Нет списка111"/>
    <w:next w:val="a3"/>
    <w:uiPriority w:val="99"/>
    <w:semiHidden/>
    <w:unhideWhenUsed/>
    <w:rsid w:val="00910A37"/>
  </w:style>
  <w:style w:type="table" w:customStyle="1" w:styleId="214">
    <w:name w:val="Сетка таблицы2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910A37"/>
  </w:style>
  <w:style w:type="numbering" w:customStyle="1" w:styleId="75">
    <w:name w:val="Нет списка7"/>
    <w:next w:val="a3"/>
    <w:uiPriority w:val="99"/>
    <w:semiHidden/>
    <w:unhideWhenUsed/>
    <w:rsid w:val="00910A37"/>
  </w:style>
  <w:style w:type="table" w:customStyle="1" w:styleId="57">
    <w:name w:val="Сетка таблицы5"/>
    <w:basedOn w:val="a2"/>
    <w:next w:val="aff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910A37"/>
    <w:pPr>
      <w:numPr>
        <w:numId w:val="3"/>
      </w:numPr>
    </w:pPr>
  </w:style>
  <w:style w:type="numbering" w:customStyle="1" w:styleId="210">
    <w:name w:val="Текущий список21"/>
    <w:uiPriority w:val="99"/>
    <w:rsid w:val="00910A37"/>
    <w:pPr>
      <w:numPr>
        <w:numId w:val="4"/>
      </w:numPr>
    </w:pPr>
  </w:style>
  <w:style w:type="numbering" w:customStyle="1" w:styleId="31">
    <w:name w:val="Текущий список31"/>
    <w:uiPriority w:val="99"/>
    <w:rsid w:val="00910A3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910A37"/>
  </w:style>
  <w:style w:type="numbering" w:customStyle="1" w:styleId="311">
    <w:name w:val="Импортированный стиль 31"/>
    <w:rsid w:val="00910A37"/>
  </w:style>
  <w:style w:type="table" w:customStyle="1" w:styleId="130">
    <w:name w:val="Сетка таблицы13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910A37"/>
  </w:style>
  <w:style w:type="numbering" w:customStyle="1" w:styleId="1120">
    <w:name w:val="Нет списка112"/>
    <w:next w:val="a3"/>
    <w:uiPriority w:val="99"/>
    <w:semiHidden/>
    <w:unhideWhenUsed/>
    <w:rsid w:val="00910A37"/>
  </w:style>
  <w:style w:type="table" w:customStyle="1" w:styleId="221">
    <w:name w:val="Сетка таблицы22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3"/>
    <w:uiPriority w:val="99"/>
    <w:semiHidden/>
    <w:unhideWhenUsed/>
    <w:rsid w:val="00910A37"/>
  </w:style>
  <w:style w:type="table" w:customStyle="1" w:styleId="1111">
    <w:name w:val="Сетка таблицы111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910A37"/>
  </w:style>
  <w:style w:type="numbering" w:customStyle="1" w:styleId="410">
    <w:name w:val="Нет списка41"/>
    <w:next w:val="a3"/>
    <w:uiPriority w:val="99"/>
    <w:semiHidden/>
    <w:unhideWhenUsed/>
    <w:rsid w:val="00910A37"/>
  </w:style>
  <w:style w:type="numbering" w:customStyle="1" w:styleId="510">
    <w:name w:val="Нет списка51"/>
    <w:next w:val="a3"/>
    <w:uiPriority w:val="99"/>
    <w:semiHidden/>
    <w:unhideWhenUsed/>
    <w:rsid w:val="00910A37"/>
  </w:style>
  <w:style w:type="table" w:customStyle="1" w:styleId="313">
    <w:name w:val="Сетка таблицы31"/>
    <w:basedOn w:val="a2"/>
    <w:next w:val="aff"/>
    <w:uiPriority w:val="39"/>
    <w:rsid w:val="00910A3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3"/>
    <w:uiPriority w:val="99"/>
    <w:semiHidden/>
    <w:unhideWhenUsed/>
    <w:rsid w:val="00910A37"/>
  </w:style>
  <w:style w:type="table" w:customStyle="1" w:styleId="411">
    <w:name w:val="Сетка таблицы4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1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2"/>
    <w:next w:val="aff"/>
    <w:uiPriority w:val="5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3"/>
    <w:uiPriority w:val="99"/>
    <w:semiHidden/>
    <w:unhideWhenUsed/>
    <w:rsid w:val="00910A37"/>
  </w:style>
  <w:style w:type="numbering" w:customStyle="1" w:styleId="11110">
    <w:name w:val="Нет списка1111"/>
    <w:next w:val="a3"/>
    <w:uiPriority w:val="99"/>
    <w:semiHidden/>
    <w:unhideWhenUsed/>
    <w:rsid w:val="00910A37"/>
  </w:style>
  <w:style w:type="table" w:customStyle="1" w:styleId="2110">
    <w:name w:val="Сетка таблицы211"/>
    <w:basedOn w:val="a2"/>
    <w:next w:val="aff"/>
    <w:uiPriority w:val="39"/>
    <w:rsid w:val="0091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3"/>
    <w:uiPriority w:val="99"/>
    <w:semiHidden/>
    <w:unhideWhenUsed/>
    <w:rsid w:val="00910A37"/>
  </w:style>
  <w:style w:type="numbering" w:customStyle="1" w:styleId="83">
    <w:name w:val="Нет списка8"/>
    <w:next w:val="a3"/>
    <w:uiPriority w:val="99"/>
    <w:semiHidden/>
    <w:unhideWhenUsed/>
    <w:rsid w:val="00910A37"/>
  </w:style>
  <w:style w:type="table" w:customStyle="1" w:styleId="66">
    <w:name w:val="Сетка таблицы6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">
    <w:name w:val="HTML Cite"/>
    <w:unhideWhenUsed/>
    <w:rsid w:val="00910A37"/>
    <w:rPr>
      <w:i/>
      <w:iCs/>
    </w:rPr>
  </w:style>
  <w:style w:type="paragraph" w:customStyle="1" w:styleId="p">
    <w:name w:val="p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eta-nav">
    <w:name w:val="meta-nav"/>
    <w:rsid w:val="00910A37"/>
  </w:style>
  <w:style w:type="character" w:customStyle="1" w:styleId="by-author">
    <w:name w:val="by-author"/>
    <w:rsid w:val="00910A37"/>
  </w:style>
  <w:style w:type="character" w:customStyle="1" w:styleId="author">
    <w:name w:val="author"/>
    <w:rsid w:val="00910A37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10A37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1"/>
    <w:link w:val="z-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910A37"/>
  </w:style>
  <w:style w:type="character" w:customStyle="1" w:styleId="pay-btn-price">
    <w:name w:val="pay-btn-price"/>
    <w:rsid w:val="00910A37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10A37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1"/>
    <w:link w:val="z-1"/>
    <w:uiPriority w:val="99"/>
    <w:semiHidden/>
    <w:rsid w:val="00910A3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910A37"/>
  </w:style>
  <w:style w:type="paragraph" w:customStyle="1" w:styleId="118">
    <w:name w:val="Заголовок 11"/>
    <w:basedOn w:val="a0"/>
    <w:next w:val="a0"/>
    <w:uiPriority w:val="9"/>
    <w:qFormat/>
    <w:locked/>
    <w:rsid w:val="00910A37"/>
    <w:pPr>
      <w:keepNext/>
      <w:keepLines/>
      <w:widowControl/>
      <w:spacing w:before="240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  <w:lang w:val="ru-RU"/>
    </w:rPr>
  </w:style>
  <w:style w:type="paragraph" w:customStyle="1" w:styleId="216">
    <w:name w:val="Заголовок 21"/>
    <w:basedOn w:val="a0"/>
    <w:next w:val="a0"/>
    <w:unhideWhenUsed/>
    <w:qFormat/>
    <w:locked/>
    <w:rsid w:val="00910A37"/>
    <w:pPr>
      <w:keepNext/>
      <w:keepLines/>
      <w:widowControl/>
      <w:spacing w:before="40"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6"/>
      <w:lang w:val="ru-RU"/>
    </w:rPr>
  </w:style>
  <w:style w:type="numbering" w:customStyle="1" w:styleId="140">
    <w:name w:val="Нет списка14"/>
    <w:next w:val="a3"/>
    <w:uiPriority w:val="99"/>
    <w:semiHidden/>
    <w:unhideWhenUsed/>
    <w:rsid w:val="00910A37"/>
  </w:style>
  <w:style w:type="paragraph" w:customStyle="1" w:styleId="c20">
    <w:name w:val="c20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0c28">
    <w:name w:val="c20 c28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19">
    <w:name w:val="c7 c19"/>
    <w:uiPriority w:val="99"/>
    <w:rsid w:val="00910A37"/>
    <w:rPr>
      <w:rFonts w:cs="Times New Roman"/>
    </w:rPr>
  </w:style>
  <w:style w:type="character" w:customStyle="1" w:styleId="c8">
    <w:name w:val="c8"/>
    <w:rsid w:val="00910A37"/>
    <w:rPr>
      <w:rFonts w:cs="Times New Roman"/>
    </w:rPr>
  </w:style>
  <w:style w:type="paragraph" w:customStyle="1" w:styleId="c4">
    <w:name w:val="c4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9c27">
    <w:name w:val="c29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29">
    <w:name w:val="c27 c29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7c33">
    <w:name w:val="c27 c33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6c7">
    <w:name w:val="c26 c7"/>
    <w:uiPriority w:val="99"/>
    <w:rsid w:val="00910A37"/>
    <w:rPr>
      <w:rFonts w:cs="Times New Roman"/>
    </w:rPr>
  </w:style>
  <w:style w:type="paragraph" w:customStyle="1" w:styleId="c27c35">
    <w:name w:val="c27 c35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26">
    <w:name w:val="c7 c26"/>
    <w:uiPriority w:val="99"/>
    <w:rsid w:val="00910A37"/>
    <w:rPr>
      <w:rFonts w:cs="Times New Roman"/>
    </w:rPr>
  </w:style>
  <w:style w:type="paragraph" w:customStyle="1" w:styleId="c33c27">
    <w:name w:val="c33 c27"/>
    <w:basedOn w:val="a0"/>
    <w:uiPriority w:val="99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c38">
    <w:name w:val="c7 c38"/>
    <w:uiPriority w:val="99"/>
    <w:rsid w:val="00910A37"/>
    <w:rPr>
      <w:rFonts w:cs="Times New Roman"/>
    </w:rPr>
  </w:style>
  <w:style w:type="character" w:customStyle="1" w:styleId="22pt">
    <w:name w:val="Основной текст (2) + Интервал 2 pt"/>
    <w:rsid w:val="00910A3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e"/>
    <w:uiPriority w:val="99"/>
    <w:rsid w:val="00910A37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910A3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910A3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3"/>
    <w:uiPriority w:val="99"/>
    <w:semiHidden/>
    <w:unhideWhenUsed/>
    <w:rsid w:val="00910A37"/>
  </w:style>
  <w:style w:type="character" w:customStyle="1" w:styleId="extended-textshort">
    <w:name w:val="extended-text__short"/>
    <w:rsid w:val="00910A37"/>
  </w:style>
  <w:style w:type="paragraph" w:customStyle="1" w:styleId="Pa12">
    <w:name w:val="Pa12"/>
    <w:basedOn w:val="a0"/>
    <w:next w:val="a0"/>
    <w:rsid w:val="00910A37"/>
    <w:pPr>
      <w:widowControl/>
      <w:suppressAutoHyphens/>
      <w:autoSpaceDE w:val="0"/>
      <w:spacing w:after="0" w:line="215" w:lineRule="atLeast"/>
    </w:pPr>
    <w:rPr>
      <w:rFonts w:ascii="Times New Roman Udm" w:hAnsi="Times New Roman Udm" w:cs="Times New Roman Udm"/>
      <w:sz w:val="24"/>
      <w:szCs w:val="24"/>
      <w:lang w:val="ru-RU" w:eastAsia="ar-SA"/>
    </w:rPr>
  </w:style>
  <w:style w:type="character" w:customStyle="1" w:styleId="notranslate">
    <w:name w:val="notranslate"/>
    <w:rsid w:val="00910A37"/>
  </w:style>
  <w:style w:type="character" w:customStyle="1" w:styleId="hps">
    <w:name w:val="hps"/>
    <w:rsid w:val="00910A37"/>
  </w:style>
  <w:style w:type="character" w:customStyle="1" w:styleId="hpsatn">
    <w:name w:val="hps atn"/>
    <w:rsid w:val="00910A37"/>
  </w:style>
  <w:style w:type="character" w:customStyle="1" w:styleId="apple-style-span">
    <w:name w:val="apple-style-span"/>
    <w:rsid w:val="00910A37"/>
  </w:style>
  <w:style w:type="character" w:customStyle="1" w:styleId="CpinCa">
    <w:name w:val="C*p*i*n*C*a*"/>
    <w:link w:val="Foe"/>
    <w:uiPriority w:val="99"/>
    <w:locked/>
    <w:rsid w:val="00910A37"/>
  </w:style>
  <w:style w:type="paragraph" w:customStyle="1" w:styleId="Nra">
    <w:name w:val="N*r*a*"/>
    <w:uiPriority w:val="99"/>
    <w:qFormat/>
    <w:rsid w:val="00910A3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910A3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910A3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910A3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910A3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910A3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910A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бычный (веб) Знак"/>
    <w:link w:val="ab"/>
    <w:uiPriority w:val="99"/>
    <w:locked/>
    <w:rsid w:val="00910A37"/>
    <w:rPr>
      <w:rFonts w:ascii="Times New Roman" w:eastAsia="Times New Roman" w:hAnsi="Times New Roman"/>
      <w:sz w:val="24"/>
      <w:szCs w:val="24"/>
    </w:rPr>
  </w:style>
  <w:style w:type="numbering" w:customStyle="1" w:styleId="102">
    <w:name w:val="Нет списка10"/>
    <w:next w:val="a3"/>
    <w:uiPriority w:val="99"/>
    <w:semiHidden/>
    <w:unhideWhenUsed/>
    <w:rsid w:val="00910A37"/>
  </w:style>
  <w:style w:type="numbering" w:customStyle="1" w:styleId="150">
    <w:name w:val="Нет списка15"/>
    <w:next w:val="a3"/>
    <w:uiPriority w:val="99"/>
    <w:semiHidden/>
    <w:unhideWhenUsed/>
    <w:rsid w:val="00910A37"/>
  </w:style>
  <w:style w:type="numbering" w:customStyle="1" w:styleId="160">
    <w:name w:val="Нет списка16"/>
    <w:next w:val="a3"/>
    <w:uiPriority w:val="99"/>
    <w:semiHidden/>
    <w:unhideWhenUsed/>
    <w:rsid w:val="00910A37"/>
  </w:style>
  <w:style w:type="table" w:customStyle="1" w:styleId="76">
    <w:name w:val="Сетка таблицы7"/>
    <w:basedOn w:val="a2"/>
    <w:next w:val="aff"/>
    <w:uiPriority w:val="59"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10A37"/>
  </w:style>
  <w:style w:type="table" w:customStyle="1" w:styleId="84">
    <w:name w:val="Сетка таблицы8"/>
    <w:basedOn w:val="a2"/>
    <w:next w:val="aff"/>
    <w:uiPriority w:val="39"/>
    <w:rsid w:val="00910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10A37"/>
  </w:style>
  <w:style w:type="character" w:customStyle="1" w:styleId="103">
    <w:name w:val="Основной текст + 10"/>
    <w:aliases w:val="5 pt21"/>
    <w:uiPriority w:val="99"/>
    <w:rsid w:val="00910A3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3"/>
    <w:uiPriority w:val="99"/>
    <w:semiHidden/>
    <w:unhideWhenUsed/>
    <w:rsid w:val="00910A37"/>
  </w:style>
  <w:style w:type="table" w:customStyle="1" w:styleId="1ff4">
    <w:name w:val="Светлая заливка1"/>
    <w:basedOn w:val="a2"/>
    <w:next w:val="afffff7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7">
    <w:name w:val="Light Shading"/>
    <w:basedOn w:val="a2"/>
    <w:uiPriority w:val="60"/>
    <w:rsid w:val="00910A3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5">
    <w:name w:val="Слабое выделение1"/>
    <w:uiPriority w:val="19"/>
    <w:qFormat/>
    <w:rsid w:val="00910A37"/>
    <w:rPr>
      <w:i/>
      <w:iCs/>
      <w:color w:val="808080"/>
    </w:rPr>
  </w:style>
  <w:style w:type="character" w:styleId="afffff8">
    <w:name w:val="Subtle Emphasis"/>
    <w:uiPriority w:val="19"/>
    <w:qFormat/>
    <w:rsid w:val="00910A37"/>
    <w:rPr>
      <w:i/>
      <w:iCs/>
      <w:color w:val="808080"/>
    </w:rPr>
  </w:style>
  <w:style w:type="character" w:customStyle="1" w:styleId="c10">
    <w:name w:val="c10"/>
    <w:rsid w:val="00910A37"/>
  </w:style>
  <w:style w:type="table" w:customStyle="1" w:styleId="97">
    <w:name w:val="Сетка таблицы9"/>
    <w:basedOn w:val="a2"/>
    <w:next w:val="aff"/>
    <w:uiPriority w:val="59"/>
    <w:rsid w:val="00910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3"/>
    <w:uiPriority w:val="99"/>
    <w:semiHidden/>
    <w:unhideWhenUsed/>
    <w:rsid w:val="00910A37"/>
  </w:style>
  <w:style w:type="paragraph" w:customStyle="1" w:styleId="1ff6">
    <w:name w:val="Без интервала1"/>
    <w:rsid w:val="00910A3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3"/>
    <w:uiPriority w:val="99"/>
    <w:semiHidden/>
    <w:unhideWhenUsed/>
    <w:rsid w:val="00910A37"/>
  </w:style>
  <w:style w:type="numbering" w:customStyle="1" w:styleId="241">
    <w:name w:val="Нет списка24"/>
    <w:next w:val="a3"/>
    <w:uiPriority w:val="99"/>
    <w:semiHidden/>
    <w:unhideWhenUsed/>
    <w:rsid w:val="00910A37"/>
  </w:style>
  <w:style w:type="paragraph" w:customStyle="1" w:styleId="1010">
    <w:name w:val="Основной текст (10)1"/>
    <w:basedOn w:val="a0"/>
    <w:rsid w:val="00910A37"/>
    <w:pPr>
      <w:shd w:val="clear" w:color="auto" w:fill="FFFFFF"/>
      <w:spacing w:before="300" w:after="180" w:line="331" w:lineRule="exact"/>
      <w:jc w:val="both"/>
    </w:pPr>
    <w:rPr>
      <w:rFonts w:ascii="Times New Roman" w:hAnsi="Times New Roman"/>
      <w:sz w:val="27"/>
      <w:szCs w:val="27"/>
      <w:lang w:val="ru-RU"/>
    </w:rPr>
  </w:style>
  <w:style w:type="numbering" w:customStyle="1" w:styleId="251">
    <w:name w:val="Нет списка25"/>
    <w:next w:val="a3"/>
    <w:uiPriority w:val="99"/>
    <w:semiHidden/>
    <w:unhideWhenUsed/>
    <w:rsid w:val="00910A37"/>
  </w:style>
  <w:style w:type="table" w:customStyle="1" w:styleId="TableNormal4">
    <w:name w:val="Table Normal4"/>
    <w:rsid w:val="00910A3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3"/>
    <w:uiPriority w:val="99"/>
    <w:semiHidden/>
    <w:unhideWhenUsed/>
    <w:rsid w:val="00910A37"/>
  </w:style>
  <w:style w:type="numbering" w:customStyle="1" w:styleId="270">
    <w:name w:val="Нет списка27"/>
    <w:next w:val="a3"/>
    <w:uiPriority w:val="99"/>
    <w:semiHidden/>
    <w:unhideWhenUsed/>
    <w:rsid w:val="00910A37"/>
  </w:style>
  <w:style w:type="numbering" w:customStyle="1" w:styleId="280">
    <w:name w:val="Нет списка28"/>
    <w:next w:val="a3"/>
    <w:uiPriority w:val="99"/>
    <w:semiHidden/>
    <w:unhideWhenUsed/>
    <w:rsid w:val="00910A37"/>
  </w:style>
  <w:style w:type="character" w:customStyle="1" w:styleId="2ff0">
    <w:name w:val="Основной текст (2) + Курсив"/>
    <w:rsid w:val="00910A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3"/>
    <w:uiPriority w:val="99"/>
    <w:semiHidden/>
    <w:unhideWhenUsed/>
    <w:rsid w:val="00910A37"/>
  </w:style>
  <w:style w:type="character" w:customStyle="1" w:styleId="Default0">
    <w:name w:val="Default Знак"/>
    <w:link w:val="Default"/>
    <w:rsid w:val="00910A3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0"/>
    <w:rsid w:val="00910A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910A37"/>
  </w:style>
  <w:style w:type="paragraph" w:customStyle="1" w:styleId="27">
    <w:name w:val="2"/>
    <w:basedOn w:val="a0"/>
    <w:next w:val="a0"/>
    <w:link w:val="afff0"/>
    <w:uiPriority w:val="99"/>
    <w:qFormat/>
    <w:rsid w:val="00910A37"/>
    <w:pPr>
      <w:widowControl/>
      <w:spacing w:before="240" w:after="60"/>
      <w:jc w:val="center"/>
      <w:outlineLvl w:val="0"/>
    </w:pPr>
    <w:rPr>
      <w:rFonts w:asciiTheme="minorHAnsi" w:eastAsiaTheme="minorHAnsi" w:hAnsiTheme="minorHAnsi" w:cs="Arial Unicode MS"/>
      <w:b/>
      <w:color w:val="000000"/>
      <w:sz w:val="72"/>
      <w:szCs w:val="72"/>
      <w:u w:color="000000"/>
      <w:lang w:val="ru-RU"/>
    </w:rPr>
  </w:style>
  <w:style w:type="paragraph" w:customStyle="1" w:styleId="afffff9">
    <w:name w:val="[Без стиля]"/>
    <w:rsid w:val="00910A3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7">
    <w:name w:val="заголовок 1"/>
    <w:basedOn w:val="a0"/>
    <w:next w:val="a0"/>
    <w:uiPriority w:val="99"/>
    <w:rsid w:val="00910A37"/>
    <w:pPr>
      <w:keepNext/>
      <w:widowControl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hAnsi="Komi SchoolBook" w:cs="Komi SchoolBook"/>
      <w:b/>
      <w:bCs/>
      <w:color w:val="000000"/>
      <w:sz w:val="30"/>
      <w:szCs w:val="30"/>
      <w:lang w:val="ru-RU"/>
    </w:rPr>
  </w:style>
  <w:style w:type="paragraph" w:customStyle="1" w:styleId="2ff1">
    <w:name w:val="заголовок 2"/>
    <w:basedOn w:val="afffff9"/>
    <w:uiPriority w:val="99"/>
    <w:rsid w:val="00910A3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a">
    <w:name w:val="список"/>
    <w:basedOn w:val="afffff9"/>
    <w:uiPriority w:val="99"/>
    <w:rsid w:val="00910A3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9"/>
    <w:uiPriority w:val="99"/>
    <w:rsid w:val="00910A3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9"/>
    <w:uiPriority w:val="99"/>
    <w:rsid w:val="00910A3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5">
    <w:name w:val="c25"/>
    <w:rsid w:val="00910A37"/>
  </w:style>
  <w:style w:type="character" w:customStyle="1" w:styleId="c5">
    <w:name w:val="c5"/>
    <w:rsid w:val="00910A37"/>
  </w:style>
  <w:style w:type="paragraph" w:customStyle="1" w:styleId="c83">
    <w:name w:val="c8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98">
    <w:name w:val="c9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8">
    <w:name w:val="c28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49">
    <w:name w:val="c49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26">
    <w:name w:val="c26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3">
    <w:name w:val="c33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64">
    <w:name w:val="c64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59">
    <w:name w:val="c59"/>
    <w:rsid w:val="00910A37"/>
  </w:style>
  <w:style w:type="paragraph" w:customStyle="1" w:styleId="c22">
    <w:name w:val="c22"/>
    <w:basedOn w:val="a0"/>
    <w:rsid w:val="00910A37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numbering" w:customStyle="1" w:styleId="300">
    <w:name w:val="Нет списка30"/>
    <w:next w:val="a3"/>
    <w:uiPriority w:val="99"/>
    <w:semiHidden/>
    <w:unhideWhenUsed/>
    <w:rsid w:val="00910A37"/>
  </w:style>
  <w:style w:type="paragraph" w:customStyle="1" w:styleId="3fd">
    <w:name w:val="Стиль3"/>
    <w:basedOn w:val="a0"/>
    <w:link w:val="314"/>
    <w:qFormat/>
    <w:rsid w:val="00910A37"/>
    <w:pPr>
      <w:spacing w:after="0" w:line="360" w:lineRule="auto"/>
      <w:ind w:firstLine="709"/>
      <w:jc w:val="both"/>
    </w:pPr>
    <w:rPr>
      <w:rFonts w:ascii="Times New Roman" w:eastAsia="SchoolBookSanPin" w:hAnsi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910A3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e">
    <w:name w:val="Title"/>
    <w:basedOn w:val="a0"/>
    <w:next w:val="a0"/>
    <w:link w:val="32"/>
    <w:uiPriority w:val="10"/>
    <w:qFormat/>
    <w:rsid w:val="00910A37"/>
    <w:pPr>
      <w:spacing w:after="0" w:line="240" w:lineRule="auto"/>
      <w:contextualSpacing/>
    </w:pPr>
    <w:rPr>
      <w:rFonts w:cs="Calibri"/>
      <w:b/>
      <w:sz w:val="72"/>
      <w:szCs w:val="72"/>
      <w:lang w:val="ru-RU" w:eastAsia="ru-RU"/>
    </w:rPr>
  </w:style>
  <w:style w:type="character" w:customStyle="1" w:styleId="2ff2">
    <w:name w:val="Заголовок Знак2"/>
    <w:basedOn w:val="a1"/>
    <w:uiPriority w:val="10"/>
    <w:rsid w:val="00910A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c">
    <w:name w:val="Normal (Web)"/>
    <w:basedOn w:val="a0"/>
    <w:uiPriority w:val="99"/>
    <w:semiHidden/>
    <w:unhideWhenUsed/>
    <w:rsid w:val="00910A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16543</Words>
  <Characters>94298</Characters>
  <Application>Microsoft Office Word</Application>
  <DocSecurity>0</DocSecurity>
  <Lines>785</Lines>
  <Paragraphs>221</Paragraphs>
  <ScaleCrop>false</ScaleCrop>
  <Company/>
  <LinksUpToDate>false</LinksUpToDate>
  <CharactersWithSpaces>110620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Admin</cp:lastModifiedBy>
  <cp:revision>2</cp:revision>
  <dcterms:created xsi:type="dcterms:W3CDTF">2024-05-23T11:15:00Z</dcterms:created>
  <dcterms:modified xsi:type="dcterms:W3CDTF">2024-05-23T11:15:00Z</dcterms:modified>
</cp:coreProperties>
</file>